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F86D90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F86D90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59D1C38C" w:rsidR="000D1E1C" w:rsidRPr="00F86D90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2E1C80E9" w14:textId="77777777" w:rsidR="003B4B7F" w:rsidRPr="00634DBF" w:rsidRDefault="003B4B7F" w:rsidP="007C4290">
      <w:pPr>
        <w:spacing w:line="360" w:lineRule="auto"/>
        <w:ind w:left="0"/>
        <w:jc w:val="both"/>
        <w:rPr>
          <w:rFonts w:ascii="Calibri" w:hAnsi="Calibri" w:cs="Calibri"/>
          <w:spacing w:val="-6"/>
          <w:sz w:val="16"/>
          <w:szCs w:val="16"/>
        </w:rPr>
      </w:pPr>
    </w:p>
    <w:p w14:paraId="03548E5D" w14:textId="7CE7BF01" w:rsidR="007F0D44" w:rsidRPr="00F86D90" w:rsidRDefault="00523C3E" w:rsidP="00003448">
      <w:pPr>
        <w:spacing w:after="240"/>
        <w:ind w:left="0"/>
        <w:jc w:val="both"/>
        <w:rPr>
          <w:rFonts w:ascii="Calibri" w:hAnsi="Calibri" w:cs="Calibri"/>
          <w:i/>
          <w:iCs/>
          <w:spacing w:val="0"/>
        </w:rPr>
      </w:pPr>
      <w:r w:rsidRPr="00F86D90">
        <w:rPr>
          <w:rFonts w:ascii="Calibri" w:hAnsi="Calibri" w:cs="Calibri"/>
          <w:i/>
          <w:iCs/>
          <w:spacing w:val="0"/>
        </w:rPr>
        <w:t xml:space="preserve">Kunststofftechnik/ </w:t>
      </w:r>
      <w:r w:rsidR="005142CD" w:rsidRPr="00F86D90">
        <w:rPr>
          <w:rFonts w:ascii="Calibri" w:hAnsi="Calibri" w:cs="Calibri"/>
          <w:i/>
          <w:iCs/>
          <w:spacing w:val="0"/>
        </w:rPr>
        <w:t>Dosier- und Mischtechnik/</w:t>
      </w:r>
      <w:r w:rsidR="00656A10" w:rsidRPr="00F86D90">
        <w:rPr>
          <w:rFonts w:ascii="Calibri" w:hAnsi="Calibri" w:cs="Calibri"/>
          <w:i/>
          <w:iCs/>
          <w:spacing w:val="0"/>
        </w:rPr>
        <w:t xml:space="preserve"> </w:t>
      </w:r>
      <w:r w:rsidR="00E13B05" w:rsidRPr="00F86D90">
        <w:rPr>
          <w:rFonts w:ascii="Calibri" w:hAnsi="Calibri" w:cs="Calibri"/>
          <w:i/>
          <w:iCs/>
          <w:spacing w:val="0"/>
        </w:rPr>
        <w:t xml:space="preserve">Leichtbau/ Luftfahrt/ Bootsbau/ Windkraft/ </w:t>
      </w:r>
      <w:r w:rsidR="005142CD" w:rsidRPr="00F86D90">
        <w:rPr>
          <w:rFonts w:ascii="Calibri" w:hAnsi="Calibri" w:cs="Calibri"/>
          <w:i/>
          <w:iCs/>
          <w:spacing w:val="0"/>
        </w:rPr>
        <w:t>Fluidtechnik</w:t>
      </w:r>
    </w:p>
    <w:p w14:paraId="587708C8" w14:textId="416405A1" w:rsidR="00656A10" w:rsidRPr="00363725" w:rsidRDefault="00363725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363725">
        <w:rPr>
          <w:rFonts w:ascii="Calibri" w:hAnsi="Calibri" w:cs="Calibri"/>
          <w:b/>
          <w:bCs/>
          <w:spacing w:val="-4"/>
          <w:sz w:val="38"/>
          <w:szCs w:val="38"/>
        </w:rPr>
        <w:t>Stufenweise</w:t>
      </w:r>
      <w:r w:rsidR="005060BC">
        <w:rPr>
          <w:rFonts w:ascii="Calibri" w:hAnsi="Calibri" w:cs="Calibri"/>
          <w:b/>
          <w:bCs/>
          <w:spacing w:val="-4"/>
          <w:sz w:val="38"/>
          <w:szCs w:val="38"/>
        </w:rPr>
        <w:t xml:space="preserve"> zur</w:t>
      </w:r>
      <w:r w:rsidRPr="00363725">
        <w:rPr>
          <w:rFonts w:ascii="Calibri" w:hAnsi="Calibri" w:cs="Calibri"/>
          <w:b/>
          <w:bCs/>
          <w:spacing w:val="-4"/>
          <w:sz w:val="38"/>
          <w:szCs w:val="38"/>
        </w:rPr>
        <w:t xml:space="preserve"> industrielle</w:t>
      </w:r>
      <w:r w:rsidR="005060BC">
        <w:rPr>
          <w:rFonts w:ascii="Calibri" w:hAnsi="Calibri" w:cs="Calibri"/>
          <w:b/>
          <w:bCs/>
          <w:spacing w:val="-4"/>
          <w:sz w:val="38"/>
          <w:szCs w:val="38"/>
        </w:rPr>
        <w:t>n</w:t>
      </w:r>
      <w:r w:rsidRPr="00363725">
        <w:rPr>
          <w:rFonts w:ascii="Calibri" w:hAnsi="Calibri" w:cs="Calibri"/>
          <w:b/>
          <w:bCs/>
          <w:spacing w:val="-4"/>
          <w:sz w:val="38"/>
          <w:szCs w:val="38"/>
        </w:rPr>
        <w:t xml:space="preserve"> Mischtechnik</w:t>
      </w:r>
    </w:p>
    <w:p w14:paraId="335197A2" w14:textId="32E72BB6" w:rsidR="008B0B9E" w:rsidRDefault="008B0B9E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22"/>
          <w:szCs w:val="22"/>
        </w:rPr>
      </w:pPr>
      <w:r>
        <w:rPr>
          <w:rFonts w:ascii="Calibri" w:hAnsi="Calibri" w:cs="Calibri"/>
          <w:b/>
          <w:bCs/>
          <w:spacing w:val="-2"/>
          <w:sz w:val="22"/>
          <w:szCs w:val="22"/>
        </w:rPr>
        <w:t>Die Kunstharz-Dosiers</w:t>
      </w:r>
      <w:r w:rsidR="007C07A2" w:rsidRPr="007C07A2">
        <w:rPr>
          <w:rFonts w:ascii="Calibri" w:hAnsi="Calibri" w:cs="Calibri"/>
          <w:b/>
          <w:bCs/>
          <w:spacing w:val="-2"/>
          <w:sz w:val="22"/>
          <w:szCs w:val="22"/>
        </w:rPr>
        <w:t>ysteme</w:t>
      </w:r>
      <w:r w:rsidR="009846D4" w:rsidRPr="007C07A2">
        <w:rPr>
          <w:rFonts w:ascii="Calibri" w:hAnsi="Calibri" w:cs="Calibri"/>
          <w:b/>
          <w:bCs/>
          <w:spacing w:val="-2"/>
          <w:sz w:val="22"/>
          <w:szCs w:val="22"/>
        </w:rPr>
        <w:t xml:space="preserve"> </w:t>
      </w:r>
      <w:r w:rsidR="00121514">
        <w:rPr>
          <w:rFonts w:ascii="Calibri" w:hAnsi="Calibri" w:cs="Calibri"/>
          <w:b/>
          <w:bCs/>
          <w:spacing w:val="-2"/>
          <w:sz w:val="22"/>
          <w:szCs w:val="22"/>
        </w:rPr>
        <w:t xml:space="preserve">der MDM-Serie </w:t>
      </w:r>
      <w:r w:rsidR="009846D4" w:rsidRPr="007C07A2">
        <w:rPr>
          <w:rFonts w:ascii="Calibri" w:hAnsi="Calibri" w:cs="Calibri"/>
          <w:b/>
          <w:bCs/>
          <w:spacing w:val="-2"/>
          <w:sz w:val="22"/>
          <w:szCs w:val="22"/>
        </w:rPr>
        <w:t xml:space="preserve">von </w:t>
      </w:r>
      <w:r w:rsidR="004277B9" w:rsidRPr="007C07A2">
        <w:rPr>
          <w:rFonts w:ascii="Calibri" w:hAnsi="Calibri" w:cs="Calibri"/>
          <w:b/>
          <w:bCs/>
          <w:spacing w:val="-2"/>
          <w:sz w:val="22"/>
          <w:szCs w:val="22"/>
        </w:rPr>
        <w:t>TARTLER</w:t>
      </w:r>
      <w:r w:rsidR="007C07A2" w:rsidRPr="007C07A2">
        <w:rPr>
          <w:rFonts w:ascii="Calibri" w:hAnsi="Calibri" w:cs="Calibri"/>
          <w:b/>
          <w:bCs/>
          <w:spacing w:val="-2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pacing w:val="-2"/>
          <w:sz w:val="22"/>
          <w:szCs w:val="22"/>
        </w:rPr>
        <w:t xml:space="preserve">decken ein großes </w:t>
      </w:r>
      <w:r w:rsidR="00121514">
        <w:rPr>
          <w:rFonts w:ascii="Calibri" w:hAnsi="Calibri" w:cs="Calibri"/>
          <w:b/>
          <w:bCs/>
          <w:spacing w:val="-2"/>
          <w:sz w:val="22"/>
          <w:szCs w:val="22"/>
        </w:rPr>
        <w:t xml:space="preserve">Einsatzgebiet </w:t>
      </w:r>
      <w:r>
        <w:rPr>
          <w:rFonts w:ascii="Calibri" w:hAnsi="Calibri" w:cs="Calibri"/>
          <w:b/>
          <w:bCs/>
          <w:spacing w:val="-2"/>
          <w:sz w:val="22"/>
          <w:szCs w:val="22"/>
        </w:rPr>
        <w:t>ab</w:t>
      </w:r>
    </w:p>
    <w:p w14:paraId="5BF45DEB" w14:textId="21401AA6" w:rsidR="00177E24" w:rsidRDefault="003B4B7F" w:rsidP="00853CEA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Der Einsatz moderner Kunstharze erstreckt sich heute über viele Anwendungen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und Branchen</w:t>
      </w: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.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Nicht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immer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aber wird für deren Verarbeitung </w:t>
      </w:r>
      <w:r w:rsidR="0012151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gleich eine Großa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nlage benötigt. In s</w:t>
      </w:r>
      <w:r w:rsidR="00D15A44" w:rsidRP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einer Baureihe MDM 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stellt das deutsche Unternehmen TARTLER deshalb kompakte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Systemlösungen bereit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, die speziell ausgelegt sind auf das</w:t>
      </w:r>
      <w:r w:rsidR="00D15A44" w:rsidRP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Dosieren, Mischen und Applizieren kleiner Mengen flüssiger Polyurethane, Epoxide und Silikone</w:t>
      </w:r>
      <w:r w:rsid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.</w:t>
      </w:r>
      <w:r w:rsidR="00D15A44" w:rsidRPr="00D15A4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78205A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Sie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lassen sich </w:t>
      </w:r>
      <w:r w:rsidR="0078205A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für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viel</w:t>
      </w:r>
      <w:r w:rsidR="0078205A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 verschiedene Verfahren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einsetzen und sind für alle Anwender interessant, die den Weg in die </w:t>
      </w:r>
      <w:r w:rsidR="005E7583" w:rsidRP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automatisierte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2K-</w:t>
      </w:r>
      <w:r w:rsidR="005E7583" w:rsidRP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Mischtechnik </w:t>
      </w:r>
      <w:r w:rsid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einschlagen wollen</w:t>
      </w:r>
      <w:r w:rsidR="005E7583" w:rsidRP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. </w:t>
      </w:r>
      <w:r w:rsidR="00177E2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Insbesondere d</w:t>
      </w:r>
      <w:r w:rsidR="005E7583" w:rsidRP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as </w:t>
      </w:r>
      <w:r w:rsidR="00177E2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Spitzen</w:t>
      </w:r>
      <w:r w:rsidR="005E7583" w:rsidRPr="005E758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modell MDM </w:t>
      </w:r>
      <w:r w:rsidR="005E7583" w:rsidRPr="005E7583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>plus</w:t>
      </w:r>
      <w:r w:rsidR="00177E24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 xml:space="preserve"> </w:t>
      </w:r>
      <w:r w:rsidR="00177E24" w:rsidRPr="00177E2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bietet hier</w:t>
      </w:r>
      <w:r w:rsidR="007C07A2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für</w:t>
      </w:r>
      <w:r w:rsidR="00177E24" w:rsidRPr="00177E2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ideale Voraussetzungen.</w:t>
      </w:r>
      <w:r w:rsidR="005E7583" w:rsidRPr="005E7583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 xml:space="preserve"> </w:t>
      </w:r>
    </w:p>
    <w:p w14:paraId="24BD167F" w14:textId="0203773A" w:rsidR="00331187" w:rsidRDefault="00177E24" w:rsidP="0033118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177E2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Michelstadt, </w:t>
      </w:r>
      <w:r w:rsidR="00913B3F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Februar </w:t>
      </w:r>
      <w:r w:rsidRPr="00177E2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2024. </w:t>
      </w:r>
      <w:r w:rsidRPr="00177E2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– </w:t>
      </w:r>
      <w:r w:rsidR="00363725">
        <w:rPr>
          <w:rFonts w:ascii="Calibri" w:hAnsi="Calibri" w:cs="Times New Roman"/>
          <w:spacing w:val="-2"/>
          <w:sz w:val="21"/>
          <w:szCs w:val="21"/>
          <w:lang w:eastAsia="x-none"/>
        </w:rPr>
        <w:t>Auf dem Gebiet der modernen Kunstharz-Verarbeitung bieten die kompakten Dosier- und Misch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>stationen</w:t>
      </w:r>
      <w:r w:rsidR="0036372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 MDM-Baureihe von TARTLER eine große Bandbreite an Einsatzmöglichkeiten. Ob es um </w:t>
      </w:r>
      <w:r w:rsidR="00363725" w:rsidRPr="0036372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Herstellung 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leichter </w:t>
      </w:r>
      <w:r w:rsidR="00363725" w:rsidRPr="0036372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Composite-Komponenten aus faserverstärkten Kunststoffen </w:t>
      </w:r>
      <w:r w:rsidR="00363725">
        <w:rPr>
          <w:rFonts w:ascii="Calibri" w:hAnsi="Calibri" w:cs="Times New Roman"/>
          <w:spacing w:val="-2"/>
          <w:sz w:val="21"/>
          <w:szCs w:val="21"/>
          <w:lang w:eastAsia="x-none"/>
        </w:rPr>
        <w:t>geht oder um das Vergießen elektronischer Baugruppen, ob Gehäuseschalen zu verkleben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36372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Oberflächen zu beschichten 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>oder Schaumstoffe zu</w:t>
      </w:r>
      <w:r w:rsidR="002570E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fertigen </w:t>
      </w:r>
      <w:r w:rsidR="00363725">
        <w:rPr>
          <w:rFonts w:ascii="Calibri" w:hAnsi="Calibri" w:cs="Times New Roman"/>
          <w:spacing w:val="-2"/>
          <w:sz w:val="21"/>
          <w:szCs w:val="21"/>
          <w:lang w:eastAsia="x-none"/>
        </w:rPr>
        <w:t>sind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– für diese und viele andere Aufgaben findet sich in der MDM-Modellpalette eine passende Systemlösung. Dabei gilt für alle </w:t>
      </w:r>
      <w:r w:rsidR="00392F15">
        <w:rPr>
          <w:rFonts w:ascii="Calibri" w:hAnsi="Calibri" w:cs="Times New Roman"/>
          <w:spacing w:val="-2"/>
          <w:sz w:val="21"/>
          <w:szCs w:val="21"/>
          <w:lang w:eastAsia="x-none"/>
        </w:rPr>
        <w:t>Systeme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 Baureihe: Sie sind ausgelegt für die Verarbeitung kleiner und mittlerer Kunstharzmengen und er</w:t>
      </w:r>
      <w:r w:rsidR="00DD42AA">
        <w:rPr>
          <w:rFonts w:ascii="Calibri" w:hAnsi="Calibri" w:cs="Times New Roman"/>
          <w:spacing w:val="-2"/>
          <w:sz w:val="21"/>
          <w:szCs w:val="21"/>
          <w:lang w:eastAsia="x-none"/>
        </w:rPr>
        <w:t>lauben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</w:t>
      </w:r>
      <w:r w:rsidR="00DD42AA">
        <w:rPr>
          <w:rFonts w:ascii="Calibri" w:hAnsi="Calibri" w:cs="Times New Roman"/>
          <w:spacing w:val="-2"/>
          <w:sz w:val="21"/>
          <w:szCs w:val="21"/>
          <w:lang w:eastAsia="x-none"/>
        </w:rPr>
        <w:t>m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Anwender – je nach Variante und Ausstattung – die Realisierung qualitativer Maßstäbe wie man sie aus der industriellen Fertigung kennt. 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E664F2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Zugleich 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sind sie der </w:t>
      </w:r>
      <w:r w:rsidR="00627FBF" w:rsidRP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optimale Einstieg für all jene Kunstharz-Verarbeiter, die 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sich schrittweise </w:t>
      </w:r>
      <w:r w:rsidR="00627FBF" w:rsidRP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der Handmischung 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verabschieden wollen, um sich der </w:t>
      </w:r>
      <w:r w:rsidR="00627FBF" w:rsidRPr="00627FBF">
        <w:rPr>
          <w:rFonts w:ascii="Calibri" w:hAnsi="Calibri" w:cs="Times New Roman"/>
          <w:spacing w:val="-2"/>
          <w:sz w:val="21"/>
          <w:szCs w:val="21"/>
          <w:lang w:eastAsia="x-none"/>
        </w:rPr>
        <w:t>automatisierte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627FBF" w:rsidRPr="00627FB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Mischtechnik </w:t>
      </w:r>
      <w:r w:rsidR="00627FBF">
        <w:rPr>
          <w:rFonts w:ascii="Calibri" w:hAnsi="Calibri" w:cs="Times New Roman"/>
          <w:spacing w:val="-2"/>
          <w:sz w:val="21"/>
          <w:szCs w:val="21"/>
          <w:lang w:eastAsia="x-none"/>
        </w:rPr>
        <w:t>zuzuwenden“, sagt Firmenchef Udo Tartler.</w:t>
      </w:r>
    </w:p>
    <w:p w14:paraId="3A541FE6" w14:textId="77777777" w:rsidR="00EA74DF" w:rsidRDefault="00EA74DF" w:rsidP="009D3B04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Kostengünstiger Systemwechsel</w:t>
      </w:r>
    </w:p>
    <w:p w14:paraId="0B773F06" w14:textId="3E37531E" w:rsidR="00134BC4" w:rsidRDefault="00331187" w:rsidP="00A01B63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Was der geschäftsführende Inhaber der </w:t>
      </w:r>
      <w:r w:rsidRPr="00F11E3E">
        <w:rPr>
          <w:rFonts w:ascii="Calibri" w:hAnsi="Calibri" w:cs="Times New Roman"/>
          <w:caps/>
          <w:spacing w:val="-2"/>
          <w:sz w:val="21"/>
          <w:szCs w:val="21"/>
          <w:lang w:eastAsia="x-none"/>
        </w:rPr>
        <w:t xml:space="preserve">Tartler </w:t>
      </w:r>
      <w:r w:rsidRPr="00F11E3E">
        <w:rPr>
          <w:rFonts w:ascii="Calibri" w:hAnsi="Calibri" w:cs="Times New Roman"/>
          <w:i/>
          <w:iCs/>
          <w:caps/>
          <w:spacing w:val="-2"/>
          <w:sz w:val="21"/>
          <w:szCs w:val="21"/>
          <w:lang w:eastAsia="x-none"/>
        </w:rPr>
        <w:t>Group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damit anspricht, lässt sich am besten am </w:t>
      </w:r>
      <w:r w:rsidRPr="0033118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Topmodell MDM </w:t>
      </w:r>
      <w:r w:rsidRPr="00331187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49635C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="0049635C" w:rsidRPr="0049635C">
        <w:rPr>
          <w:rFonts w:ascii="Calibri" w:hAnsi="Calibri" w:cs="Times New Roman"/>
          <w:spacing w:val="-2"/>
          <w:sz w:val="21"/>
          <w:szCs w:val="21"/>
          <w:lang w:eastAsia="x-none"/>
        </w:rPr>
        <w:t>veranschaulichen</w:t>
      </w:r>
      <w:r w:rsidRPr="0049635C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Pr="00331187">
        <w:rPr>
          <w:rFonts w:ascii="Calibri" w:hAnsi="Calibri" w:cs="Times New Roman"/>
          <w:spacing w:val="-2"/>
          <w:sz w:val="21"/>
          <w:szCs w:val="21"/>
          <w:lang w:eastAsia="x-none"/>
        </w:rPr>
        <w:t>Es schlägt</w:t>
      </w:r>
      <w:r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Pr="00331187">
        <w:rPr>
          <w:rFonts w:ascii="Calibri" w:hAnsi="Calibri" w:cs="Times New Roman"/>
          <w:spacing w:val="-2"/>
          <w:sz w:val="21"/>
          <w:szCs w:val="21"/>
          <w:lang w:eastAsia="x-none"/>
        </w:rPr>
        <w:t>den technologischen Bogen zu den großen Nodopur-Anlagen des Unternehmens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, die weltweit im Einsatz sind</w:t>
      </w:r>
      <w:r w:rsidR="00A01B63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bietet 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>Kleinmengen-Verarbeiter</w:t>
      </w:r>
      <w:r w:rsidR="00A01B63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eine Möglichkeit zum hochqualitativen Dosieren, Mischen und Auftragen moderner Kunstharze.</w:t>
      </w:r>
      <w:r w:rsidR="00A01B63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Konkret </w:t>
      </w:r>
      <w:r w:rsidR="00A01B63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heißt das etwa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: Wer Behälter oder Rohre 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aus GFK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>/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CFK 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>im Filament Winding (Faserwickel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technik)</w:t>
      </w:r>
      <w:r w:rsidR="00A01B63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herstellt, wer im Spritzpressen (</w:t>
      </w:r>
      <w:r w:rsidR="009D3B04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>Resin Transfer Moulding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/ </w:t>
      </w:r>
      <w:r w:rsidR="009D3B04" w:rsidRPr="00A01B63">
        <w:rPr>
          <w:rFonts w:ascii="Calibri" w:hAnsi="Calibri" w:cs="Times New Roman"/>
          <w:spacing w:val="-2"/>
          <w:sz w:val="21"/>
          <w:szCs w:val="21"/>
          <w:lang w:eastAsia="x-none"/>
        </w:rPr>
        <w:t>RTM)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anspruchsvolle 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Leichtbau-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>Elemente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die Luftfahrt fertigt oder wer Profile im St</w:t>
      </w:r>
      <w:r w:rsidR="00147934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>angzieh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="009D3B04" w:rsidRP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(Pultrusion)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produziert, dem gelingt mit der MDM </w:t>
      </w:r>
      <w:r w:rsidR="009D3B04" w:rsidRPr="00D0118D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von TARTLER der </w:t>
      </w:r>
      <w:r w:rsidR="00EA74D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kostengünstige 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>Systemwechsel von der manuelle</w:t>
      </w:r>
      <w:r w:rsidR="00EA74DF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9D3B0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oder halbautomatischen Kunstharz-Verarbeitung zur </w:t>
      </w:r>
      <w:r w:rsidR="009D3B04" w:rsidRPr="000F671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vollautomatisierten, geregelten </w:t>
      </w:r>
      <w:r w:rsidR="000F6715" w:rsidRPr="000F6715">
        <w:rPr>
          <w:rFonts w:ascii="Calibri" w:hAnsi="Calibri" w:cs="Times New Roman"/>
          <w:spacing w:val="-2"/>
          <w:sz w:val="21"/>
          <w:szCs w:val="21"/>
          <w:lang w:eastAsia="x-none"/>
        </w:rPr>
        <w:t>Dosier-</w:t>
      </w:r>
      <w:r w:rsidR="000F6715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0F6715" w:rsidRPr="000F671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D3B04" w:rsidRPr="000F6715">
        <w:rPr>
          <w:rFonts w:ascii="Calibri" w:hAnsi="Calibri" w:cs="Times New Roman"/>
          <w:spacing w:val="-2"/>
          <w:sz w:val="21"/>
          <w:szCs w:val="21"/>
          <w:lang w:eastAsia="x-none"/>
        </w:rPr>
        <w:t>Misch</w:t>
      </w:r>
      <w:r w:rsidR="000F6715">
        <w:rPr>
          <w:rFonts w:ascii="Calibri" w:hAnsi="Calibri" w:cs="Times New Roman"/>
          <w:spacing w:val="-2"/>
          <w:sz w:val="21"/>
          <w:szCs w:val="21"/>
          <w:lang w:eastAsia="x-none"/>
        </w:rPr>
        <w:t>- und Applikationstechnik.</w:t>
      </w:r>
      <w:r w:rsid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49635C">
        <w:rPr>
          <w:rFonts w:ascii="Calibri" w:hAnsi="Calibri" w:cs="Times New Roman"/>
          <w:spacing w:val="-2"/>
          <w:sz w:val="21"/>
          <w:szCs w:val="21"/>
          <w:lang w:eastAsia="x-none"/>
        </w:rPr>
        <w:t>Auch für den Einsatz in der Vakuum-Infusion</w:t>
      </w:r>
      <w:r w:rsidR="00AE05FD">
        <w:rPr>
          <w:rFonts w:ascii="Calibri" w:hAnsi="Calibri" w:cs="Times New Roman"/>
          <w:spacing w:val="-2"/>
          <w:sz w:val="21"/>
          <w:szCs w:val="21"/>
          <w:lang w:eastAsia="x-none"/>
        </w:rPr>
        <w:t>stechnik</w:t>
      </w:r>
      <w:r w:rsidR="0049635C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>lässt sich d</w:t>
      </w:r>
      <w:r w:rsidR="00D0118D">
        <w:rPr>
          <w:rFonts w:ascii="Calibri" w:hAnsi="Calibri" w:cs="Times New Roman"/>
          <w:spacing w:val="-2"/>
          <w:sz w:val="21"/>
          <w:szCs w:val="21"/>
          <w:lang w:eastAsia="x-none"/>
        </w:rPr>
        <w:t>as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kompakte </w:t>
      </w:r>
      <w:r w:rsidR="00865165">
        <w:rPr>
          <w:rFonts w:ascii="Calibri" w:hAnsi="Calibri" w:cs="Times New Roman"/>
          <w:spacing w:val="-2"/>
          <w:sz w:val="21"/>
          <w:szCs w:val="21"/>
          <w:lang w:eastAsia="x-none"/>
        </w:rPr>
        <w:t>System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einsetzen. 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Laut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Udo Tartler kann „die MDM </w:t>
      </w:r>
      <w:r w:rsidR="00134BC4" w:rsidRPr="00134BC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plus 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mithilfe 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zahlreiche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modulare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Erweiterungen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 </w:t>
      </w:r>
      <w:r w:rsid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fast alle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Prozesse und Applikationen der Kunstharz-Verarbeitung angepasst werden“.</w:t>
      </w:r>
      <w:r w:rsid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Besonders erwähnenswert ist 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 dieser Stelle, dass sich die Anlage </w:t>
      </w:r>
      <w:r w:rsid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auch </w:t>
      </w:r>
      <w:r w:rsid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einer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intelligenten 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Volumenstrom-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 xml:space="preserve">Regelung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ausstatten lässt, mit der sich </w:t>
      </w:r>
      <w:r w:rsidR="00A01B63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Mischungsverhältnis und Ausstoß </w:t>
      </w:r>
      <w:r w:rsidR="00134BC4" w:rsidRPr="00134BC4">
        <w:rPr>
          <w:rFonts w:ascii="Calibri" w:hAnsi="Calibri" w:cs="Times New Roman"/>
          <w:spacing w:val="-2"/>
          <w:sz w:val="21"/>
          <w:szCs w:val="21"/>
          <w:lang w:eastAsia="x-none"/>
        </w:rPr>
        <w:t>kontinuierlich, präzise und automatisch steuern lassen.</w:t>
      </w:r>
    </w:p>
    <w:p w14:paraId="0678CE90" w14:textId="606ADE6B" w:rsidR="00AE05FD" w:rsidRDefault="00AE05FD" w:rsidP="00A01B63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Technologischer Brückenschlag </w:t>
      </w:r>
    </w:p>
    <w:p w14:paraId="79AC6531" w14:textId="6C5EDF47" w:rsidR="00755F3D" w:rsidRPr="00755F3D" w:rsidRDefault="00AE05FD" w:rsidP="00755F3D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Hinsichtlich ihrer Ausstattung und Performance schlägt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MDM </w:t>
      </w:r>
      <w:r w:rsidR="00A01B63" w:rsidRPr="00AE05FD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von TARTLER die Brücke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den großen Nodopur-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>Anlagen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des Unternehmens.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Gegen die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kleineren </w:t>
      </w:r>
      <w:bookmarkStart w:id="0" w:name="_Hlk114059580"/>
      <w:bookmarkStart w:id="1" w:name="_Hlk114060330"/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M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odelle </w:t>
      </w:r>
      <w:bookmarkEnd w:id="0"/>
      <w:bookmarkEnd w:id="1"/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MDM-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Baureihe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grenzt sie sich vor allem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durch ihre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höhere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Ausstoß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(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bis 6,5 kg/min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)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ie</w:t>
      </w:r>
      <w:r w:rsidR="00D0118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separaten Antrieb</w:t>
      </w:r>
      <w:r w:rsidR="00D0118D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jede Materialkomponente (Harz, Härter)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ab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Zu ihren typischen M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rkmalen gehören 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zu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dem ein 7-Zoll-Touchpanel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, ein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3667B" w:rsidRP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mobiler Grundaufbau mit Auffangwanne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erwähnte Option,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 Volumenstrom-Regelung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 integrieren. 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rwähnenswert 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>auch: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MDM </w:t>
      </w:r>
      <w:r w:rsidR="00755F3D" w:rsidRPr="00755F3D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hat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Füllstandsanzeige</w:t>
      </w:r>
      <w:r w:rsidR="00C73213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beide Komponenten und 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lässt sich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dem </w:t>
      </w:r>
      <w:bookmarkStart w:id="2" w:name="_Hlk114660905"/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TARTLER-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Mischkopf LC</w:t>
      </w:r>
      <w:r w:rsidR="008615F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5/3 au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rüste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>Er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mit rotierenden Einwegmischern bestück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 werden, 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womit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d</w:t>
      </w:r>
      <w:r w:rsidR="00494299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 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Einsatz flüssiger Spülmittel</w:t>
      </w:r>
      <w:r w:rsid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entfällt.</w:t>
      </w:r>
      <w:r w:rsidR="00755F3D"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End w:id="2"/>
    </w:p>
    <w:p w14:paraId="704C02EE" w14:textId="3EA8644E" w:rsidR="00A01B63" w:rsidRPr="00AE05FD" w:rsidRDefault="00755F3D" w:rsidP="00A01B63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Des Weiteren lässt es die </w:t>
      </w:r>
      <w:r w:rsidR="00B55AB2">
        <w:rPr>
          <w:rFonts w:ascii="Calibri" w:hAnsi="Calibri" w:cs="Times New Roman"/>
          <w:spacing w:val="-2"/>
          <w:sz w:val="21"/>
          <w:szCs w:val="21"/>
          <w:lang w:eastAsia="x-none"/>
        </w:rPr>
        <w:t>Bauweise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Kompaktanlage zu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, elektrische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oder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pneumatische Rührwerke für die Komponenten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einzusetzen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die B-Komponente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durch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einen Silikagelfilter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zu führen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28172A">
        <w:rPr>
          <w:rFonts w:ascii="Calibri" w:hAnsi="Calibri" w:cs="Times New Roman"/>
          <w:spacing w:val="-2"/>
          <w:sz w:val="21"/>
          <w:szCs w:val="21"/>
          <w:lang w:eastAsia="x-none"/>
        </w:rPr>
        <w:t>Und: D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 Anwender </w:t>
      </w:r>
      <w:r w:rsidR="0028172A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mit der MDM</w:t>
      </w:r>
      <w:r w:rsidRPr="00755F3D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plus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kleine Rezirkulationen durchführen.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Hierbei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wird unvermischtes Material in Dosierpausen durch die Pumpen und – falls vorhanden – durch den Volumenstromzähler zurück in d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ie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Behälter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geleitet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>
        <w:rPr>
          <w:rFonts w:ascii="Calibri" w:hAnsi="Calibri" w:cs="Times New Roman"/>
          <w:spacing w:val="-2"/>
          <w:sz w:val="21"/>
          <w:szCs w:val="21"/>
          <w:lang w:eastAsia="x-none"/>
        </w:rPr>
        <w:t>Dadurch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lässt sich die </w:t>
      </w:r>
      <w:r w:rsidR="00DA36FD">
        <w:rPr>
          <w:rFonts w:ascii="Calibri" w:hAnsi="Calibri" w:cs="Times New Roman"/>
          <w:spacing w:val="-2"/>
          <w:sz w:val="21"/>
          <w:szCs w:val="21"/>
          <w:lang w:eastAsia="x-none"/>
        </w:rPr>
        <w:t>Betriebst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emperatur </w:t>
      </w:r>
      <w:r w:rsidR="004444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konstant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halten und </w:t>
      </w:r>
      <w:r w:rsidR="004444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Einstellungen an der Anlage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können ohne Materialverlust vorgenommen werden. </w:t>
      </w:r>
      <w:r w:rsidR="0028172A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Zudem </w:t>
      </w:r>
      <w:r w:rsidR="0044443D">
        <w:rPr>
          <w:rFonts w:ascii="Calibri" w:hAnsi="Calibri" w:cs="Times New Roman"/>
          <w:spacing w:val="-2"/>
          <w:sz w:val="21"/>
          <w:szCs w:val="21"/>
          <w:lang w:eastAsia="x-none"/>
        </w:rPr>
        <w:t>wird so v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erhindert</w:t>
      </w:r>
      <w:r w:rsidR="0044443D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dass sich </w:t>
      </w:r>
      <w:r w:rsidR="004444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einem Materialstillstand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Füllstoffe im Dosierschlauch absetzen. Bezüglich der Behälter-Bestückung </w:t>
      </w:r>
      <w:r w:rsidR="00DA36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besteht 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>die Wahl</w:t>
      </w:r>
      <w:r w:rsidR="00DA36FD">
        <w:rPr>
          <w:rFonts w:ascii="Calibri" w:hAnsi="Calibri" w:cs="Times New Roman"/>
          <w:spacing w:val="-2"/>
          <w:sz w:val="21"/>
          <w:szCs w:val="21"/>
          <w:lang w:eastAsia="x-none"/>
        </w:rPr>
        <w:t>möglichkeit</w:t>
      </w:r>
      <w:r w:rsidRPr="00755F3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zwischen Gebinden mit 3,0 bis 60 Liter Fassungsvermögen.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Platzbedarf </w:t>
      </w:r>
      <w:r w:rsidR="0048166C">
        <w:rPr>
          <w:rFonts w:ascii="Calibri" w:hAnsi="Calibri" w:cs="Times New Roman"/>
          <w:spacing w:val="-2"/>
          <w:sz w:val="21"/>
          <w:szCs w:val="21"/>
          <w:lang w:eastAsia="x-none"/>
        </w:rPr>
        <w:t>und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Anschaffungspreis 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einer MDM </w:t>
      </w:r>
      <w:r w:rsidR="00200E91" w:rsidRPr="00EA605F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plus 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liegen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deutlich unter dem einer Nodopur-Anlage.</w:t>
      </w:r>
      <w:r w:rsidR="00200E91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Udo Tartler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sieht </w:t>
      </w:r>
      <w:r w:rsidR="00EA605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 </w:t>
      </w:r>
      <w:bookmarkStart w:id="3" w:name="_Hlk152660398"/>
      <w:r w:rsidR="00EA605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dieser Anlage daher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d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Ideallösung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für Kunstharz-Verarbeiter, die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einem knappen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Raum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angebot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kleine bis mittlere Mengen verarbeiten müssen</w:t>
      </w:r>
      <w:r w:rsidR="00DA36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nicht auf die Vor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züge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>hocheffiziente</w:t>
      </w:r>
      <w:r w:rsidR="00EA605F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F3667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Dosier-, Misch- und Applikations</w:t>
      </w:r>
      <w:r w:rsidR="00EA605F">
        <w:rPr>
          <w:rFonts w:ascii="Calibri" w:hAnsi="Calibri" w:cs="Times New Roman"/>
          <w:spacing w:val="-2"/>
          <w:sz w:val="21"/>
          <w:szCs w:val="21"/>
          <w:lang w:eastAsia="x-none"/>
        </w:rPr>
        <w:t>technik</w:t>
      </w:r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verzichten wollen</w:t>
      </w:r>
      <w:bookmarkEnd w:id="3"/>
      <w:r w:rsidR="00A01B63" w:rsidRPr="00AE05FD">
        <w:rPr>
          <w:rFonts w:ascii="Calibri" w:hAnsi="Calibri" w:cs="Times New Roman"/>
          <w:spacing w:val="-2"/>
          <w:sz w:val="21"/>
          <w:szCs w:val="21"/>
          <w:lang w:eastAsia="x-none"/>
        </w:rPr>
        <w:t>.“</w:t>
      </w:r>
    </w:p>
    <w:p w14:paraId="55AC7F40" w14:textId="32938BF9" w:rsidR="00DE52F5" w:rsidRPr="00F86D90" w:rsidRDefault="00833C68" w:rsidP="00DE52F5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Anpassungsfähige K</w:t>
      </w:r>
      <w:r w:rsidR="008B780A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lein</w:t>
      </w: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m</w:t>
      </w:r>
      <w:r w:rsidR="008B780A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engen</w:t>
      </w:r>
      <w:r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-Systeme</w:t>
      </w:r>
    </w:p>
    <w:p w14:paraId="21FDAEE4" w14:textId="44A9A08F" w:rsidR="00CB0E65" w:rsidRPr="00F86D90" w:rsidRDefault="00B34513" w:rsidP="00CB0E65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Insgesamt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bietet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TARTLER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 der Baureihe MDM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fünf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Kleinmengen-Systeme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Dabei verfügt schon 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>das Einst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>eiger</w:t>
      </w:r>
      <w:r w:rsidR="0068199B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modell </w:t>
      </w:r>
      <w:bookmarkStart w:id="4" w:name="_GoBack"/>
      <w:bookmarkEnd w:id="4"/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3 </w:t>
      </w:r>
      <w:r w:rsidR="001C25F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über 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>elektrisch angetriebene Dosierpumpen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Containerports zum Anschluss der Originalgebinde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Bei 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einem Mischungsverhältnis von 100:100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gibt es 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bis zu 0,7 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l/min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Material aus. Das größte System der Baureihe ist die </w:t>
      </w:r>
      <w:r w:rsidR="00833C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MDM 6, die für Ausstöße von bis zu 3,5 l/min ausgelegt ist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6178ED">
        <w:rPr>
          <w:rFonts w:ascii="Calibri" w:hAnsi="Calibri" w:cs="Times New Roman"/>
          <w:spacing w:val="-2"/>
          <w:sz w:val="21"/>
          <w:szCs w:val="21"/>
          <w:lang w:eastAsia="x-none"/>
        </w:rPr>
        <w:t>für</w:t>
      </w:r>
      <w:r w:rsidR="00833C68" w:rsidRP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Behälter mit Volumen von 3,0 l bis 100 l </w:t>
      </w:r>
      <w:r w:rsidR="006178ED">
        <w:rPr>
          <w:rFonts w:ascii="Calibri" w:hAnsi="Calibri" w:cs="Times New Roman"/>
          <w:spacing w:val="-2"/>
          <w:sz w:val="21"/>
          <w:szCs w:val="21"/>
          <w:lang w:eastAsia="x-none"/>
        </w:rPr>
        <w:t>geeignet ist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6178E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33C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Ihre Steuerung erlaubt es, auch große Rezirkulationen auszuführen.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>Da</w:t>
      </w:r>
      <w:r w:rsidR="00833C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fließt das Material zusätzlich durch Mischkopf und Maschine und ist </w:t>
      </w:r>
      <w:r w:rsidR="00857FEF">
        <w:rPr>
          <w:rFonts w:ascii="Calibri" w:hAnsi="Calibri" w:cs="Times New Roman"/>
          <w:spacing w:val="-2"/>
          <w:sz w:val="21"/>
          <w:szCs w:val="21"/>
          <w:lang w:eastAsia="x-none"/>
        </w:rPr>
        <w:t>sofort</w:t>
      </w:r>
      <w:r w:rsidR="00833C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33C6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wieder </w:t>
      </w:r>
      <w:r w:rsidR="00833C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schussbereit.</w:t>
      </w:r>
      <w:r w:rsidR="00C77D5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6178ED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Jede MDM-Anlage kann TARTLER auf der Basis </w:t>
      </w:r>
      <w:r w:rsidR="00C77D5D">
        <w:rPr>
          <w:rFonts w:ascii="Calibri" w:hAnsi="Calibri" w:cs="Times New Roman"/>
          <w:spacing w:val="-2"/>
          <w:sz w:val="21"/>
          <w:szCs w:val="21"/>
          <w:lang w:eastAsia="x-none"/>
        </w:rPr>
        <w:t>seine</w:t>
      </w:r>
      <w:r w:rsidR="006178ED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CB0E6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Modularitäts-Programm</w:t>
      </w:r>
      <w:r w:rsidR="00BB141F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kundenspezifisch anpassen – </w:t>
      </w:r>
      <w:r w:rsidR="00203FA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etwa 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Fahrgestellen, Nachfüllkits </w:t>
      </w:r>
      <w:r w:rsidR="00AF345E">
        <w:rPr>
          <w:rFonts w:ascii="Calibri" w:hAnsi="Calibri" w:cs="Times New Roman"/>
          <w:spacing w:val="-2"/>
          <w:sz w:val="21"/>
          <w:szCs w:val="21"/>
          <w:lang w:eastAsia="x-none"/>
        </w:rPr>
        <w:t>oder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C25F4">
        <w:rPr>
          <w:rFonts w:ascii="Calibri" w:hAnsi="Calibri" w:cs="Times New Roman"/>
          <w:spacing w:val="-2"/>
          <w:sz w:val="21"/>
          <w:szCs w:val="21"/>
          <w:lang w:eastAsia="x-none"/>
        </w:rPr>
        <w:t>Heiz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 und Entgasungssystemen.</w:t>
      </w:r>
      <w:r w:rsidR="001C25F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AF345E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Wir </w:t>
      </w:r>
      <w:r w:rsidR="00203FA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können einen Kunstharz-Anwender 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bei jedem Schritt auf die nächste Stufe der maschinellen und automatisierten Verarbeitung</w:t>
      </w:r>
      <w:r w:rsidR="00203FAF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begleiten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“, </w:t>
      </w:r>
      <w:r w:rsidR="00203FAF">
        <w:rPr>
          <w:rFonts w:ascii="Calibri" w:hAnsi="Calibri" w:cs="Times New Roman"/>
          <w:spacing w:val="-2"/>
          <w:sz w:val="21"/>
          <w:szCs w:val="21"/>
          <w:lang w:eastAsia="x-none"/>
        </w:rPr>
        <w:t>betont</w:t>
      </w:r>
      <w:r w:rsidR="00CB0E6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Udo Tartler. </w:t>
      </w:r>
      <w:r w:rsidR="00CB0E65" w:rsidRPr="00F86D90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</w:p>
    <w:p w14:paraId="7D40FDC7" w14:textId="464CC91F" w:rsidR="002F134F" w:rsidRPr="00F86D90" w:rsidRDefault="0093306F" w:rsidP="002F134F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/>
        </w:rPr>
      </w:pPr>
      <w:bookmarkStart w:id="5" w:name="_Hlk106089115"/>
      <w:r>
        <w:rPr>
          <w:rFonts w:ascii="Calibri" w:hAnsi="Calibri" w:cs="Calibri"/>
          <w:i/>
          <w:iCs/>
          <w:spacing w:val="0"/>
          <w:sz w:val="16"/>
          <w:szCs w:val="16"/>
        </w:rPr>
        <w:t xml:space="preserve">786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Wörter mit</w:t>
      </w:r>
      <w:r w:rsidR="00C93D52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E62DA4" w:rsidRPr="00F86D90">
        <w:rPr>
          <w:rFonts w:ascii="Calibri" w:hAnsi="Calibri" w:cs="Calibri"/>
          <w:i/>
          <w:iCs/>
          <w:spacing w:val="0"/>
          <w:sz w:val="16"/>
          <w:szCs w:val="16"/>
        </w:rPr>
        <w:t>6.</w:t>
      </w:r>
      <w:r>
        <w:rPr>
          <w:rFonts w:ascii="Calibri" w:hAnsi="Calibri" w:cs="Calibri"/>
          <w:i/>
          <w:iCs/>
          <w:spacing w:val="0"/>
          <w:sz w:val="16"/>
          <w:szCs w:val="16"/>
        </w:rPr>
        <w:t>125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Zeichen (inkl. Leerzeichen) </w:t>
      </w:r>
      <w:bookmarkEnd w:id="5"/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ab/>
        <w:t xml:space="preserve">                 </w:t>
      </w:r>
      <w:r w:rsidR="00C93D52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                   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Autor: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>Michael Stöcker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, Freier Fachjournalist, Darmstadt</w:t>
      </w:r>
    </w:p>
    <w:p w14:paraId="33358166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2"/>
          <w:szCs w:val="12"/>
          <w:lang w:val="x-none"/>
        </w:rPr>
      </w:pPr>
    </w:p>
    <w:p w14:paraId="26B202AB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F86D90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F86D90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2"/>
          <w:szCs w:val="12"/>
        </w:rPr>
      </w:pPr>
    </w:p>
    <w:p w14:paraId="75552220" w14:textId="6A3C329C" w:rsidR="00203FAF" w:rsidRDefault="00656A10" w:rsidP="00203FAF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F86D90">
        <w:rPr>
          <w:rFonts w:ascii="Calibri" w:hAnsi="Calibri" w:cs="Calibri"/>
          <w:i/>
          <w:spacing w:val="-2"/>
          <w:sz w:val="21"/>
          <w:szCs w:val="21"/>
          <w:u w:val="single"/>
        </w:rPr>
        <w:lastRenderedPageBreak/>
        <w:t>Bilder (</w:t>
      </w:r>
      <w:r w:rsidR="002D148C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Pr="00F86D90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2D8CDF97" w14:textId="37224FCC" w:rsidR="0094048C" w:rsidRPr="0068199B" w:rsidRDefault="00656A10" w:rsidP="0094048C">
      <w:pPr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spacing w:val="-2"/>
          <w:sz w:val="21"/>
          <w:szCs w:val="21"/>
        </w:rPr>
      </w:pP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Bild </w:t>
      </w:r>
      <w:r w:rsidR="00495C6B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1</w:t>
      </w: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:</w:t>
      </w:r>
      <w:r w:rsidR="00F376C1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 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MDM </w:t>
      </w:r>
      <w:r w:rsidR="0094048C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plus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von TARTLER für das Filament </w:t>
      </w:r>
      <w:proofErr w:type="spellStart"/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Winding</w:t>
      </w:r>
      <w:proofErr w:type="spellEnd"/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: Die kundenspezifisch ausgelegt</w:t>
      </w:r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e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Anlage verfügt über zwei Mischköpfe </w:t>
      </w:r>
      <w:r w:rsidR="0064785B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zum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Befüllen der Tränkbäder</w:t>
      </w:r>
      <w:r w:rsidR="0064785B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. Sie werden 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via Füllstandkontrolle</w:t>
      </w:r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n</w:t>
      </w:r>
      <w:r w:rsidR="0094048C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angesteuert.</w:t>
      </w:r>
    </w:p>
    <w:p w14:paraId="57FC3CD1" w14:textId="785621E4" w:rsidR="00203FAF" w:rsidRPr="0068199B" w:rsidRDefault="007D54E4" w:rsidP="00203FAF">
      <w:pPr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spacing w:val="-2"/>
          <w:sz w:val="21"/>
          <w:szCs w:val="21"/>
        </w:rPr>
      </w:pP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Bild 2:</w:t>
      </w:r>
      <w:r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</w:t>
      </w:r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Inklusive Mischkopf-</w:t>
      </w:r>
      <w:proofErr w:type="spellStart"/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Balancer</w:t>
      </w:r>
      <w:proofErr w:type="spellEnd"/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: TARTLER stimmt fast jede MDM </w:t>
      </w:r>
      <w:r w:rsidR="00AC2873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plus </w:t>
      </w:r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auf die Wünsche de</w:t>
      </w:r>
      <w:r w:rsidR="0064785B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r</w:t>
      </w:r>
      <w:r w:rsidR="00AC2873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 xml:space="preserve"> Kunden ab – bei Bedarf auch mit handhabungstechnischer Peripherie.</w:t>
      </w:r>
    </w:p>
    <w:p w14:paraId="504A97B2" w14:textId="5030FD44" w:rsidR="00203FAF" w:rsidRPr="0068199B" w:rsidRDefault="00656A10" w:rsidP="00203FAF">
      <w:pPr>
        <w:adjustRightInd/>
        <w:spacing w:after="120"/>
        <w:ind w:left="0"/>
        <w:jc w:val="both"/>
        <w:rPr>
          <w:rFonts w:ascii="Calibri" w:eastAsia="Calibri" w:hAnsi="Calibri" w:cs="Calibri"/>
          <w:bCs/>
          <w:spacing w:val="-2"/>
          <w:sz w:val="21"/>
          <w:szCs w:val="21"/>
        </w:rPr>
      </w:pP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Bild </w:t>
      </w:r>
      <w:r w:rsidR="007D54E4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3</w:t>
      </w: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:</w:t>
      </w:r>
      <w:r w:rsidR="00922CFD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 </w:t>
      </w:r>
      <w:r w:rsidR="00922CFD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Udo Tartler</w:t>
      </w:r>
      <w:r w:rsidR="00775AD2" w:rsidRPr="0068199B">
        <w:rPr>
          <w:rFonts w:ascii="Calibri" w:eastAsia="Calibri" w:hAnsi="Calibri" w:cs="Calibri"/>
          <w:bCs/>
          <w:iCs/>
          <w:spacing w:val="-2"/>
          <w:sz w:val="21"/>
          <w:szCs w:val="21"/>
        </w:rPr>
        <w:t>:</w:t>
      </w:r>
      <w:r w:rsidRPr="0068199B">
        <w:rPr>
          <w:rFonts w:ascii="Calibri" w:eastAsia="Calibri" w:hAnsi="Calibri" w:cs="Calibri"/>
          <w:bCs/>
          <w:spacing w:val="-2"/>
          <w:sz w:val="21"/>
          <w:szCs w:val="21"/>
        </w:rPr>
        <w:t xml:space="preserve"> </w:t>
      </w:r>
      <w:r w:rsidR="006F3101" w:rsidRPr="0068199B">
        <w:rPr>
          <w:rFonts w:ascii="Calibri" w:eastAsia="Calibri" w:hAnsi="Calibri" w:cs="Calibri"/>
          <w:bCs/>
          <w:spacing w:val="-2"/>
          <w:sz w:val="21"/>
          <w:szCs w:val="21"/>
        </w:rPr>
        <w:t xml:space="preserve">„Unsere MDM </w:t>
      </w:r>
      <w:r w:rsidR="006F3101" w:rsidRPr="0068199B">
        <w:rPr>
          <w:rFonts w:ascii="Calibri" w:eastAsia="Calibri" w:hAnsi="Calibri" w:cs="Calibri"/>
          <w:bCs/>
          <w:i/>
          <w:iCs/>
          <w:spacing w:val="-2"/>
          <w:sz w:val="21"/>
          <w:szCs w:val="21"/>
        </w:rPr>
        <w:t xml:space="preserve">plus </w:t>
      </w:r>
      <w:r w:rsidR="006F3101" w:rsidRPr="0068199B">
        <w:rPr>
          <w:rFonts w:ascii="Calibri" w:eastAsia="Calibri" w:hAnsi="Calibri" w:cs="Calibri"/>
          <w:bCs/>
          <w:spacing w:val="-2"/>
          <w:sz w:val="21"/>
          <w:szCs w:val="21"/>
        </w:rPr>
        <w:t>ist eine Ideallösung für Kunstharz-Verarbeiter, die bei einem knappen Raumangebot kleine bis mittlere Mengen verarbeiten müssen und nicht auf die Vorzüge hocheffizienter Dosier-, Misch- und Applikationstechnik verzichten wollen.“</w:t>
      </w:r>
    </w:p>
    <w:p w14:paraId="7E27AD22" w14:textId="582CFB29" w:rsidR="00203FAF" w:rsidRPr="0068199B" w:rsidRDefault="00656A10" w:rsidP="00203FAF">
      <w:pPr>
        <w:adjustRightInd/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 xml:space="preserve">Bild </w:t>
      </w:r>
      <w:r w:rsidR="007D54E4"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4</w:t>
      </w:r>
      <w:r w:rsidRPr="0068199B">
        <w:rPr>
          <w:rFonts w:ascii="Calibri" w:eastAsia="Calibri" w:hAnsi="Calibri" w:cs="Calibri"/>
          <w:bCs/>
          <w:i/>
          <w:spacing w:val="-2"/>
          <w:sz w:val="21"/>
          <w:szCs w:val="21"/>
        </w:rPr>
        <w:t>:</w:t>
      </w:r>
      <w:r w:rsidR="00C553BC" w:rsidRPr="0068199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471A2" w:rsidRPr="0068199B">
        <w:rPr>
          <w:rFonts w:ascii="Calibri" w:hAnsi="Calibri" w:cs="Calibri"/>
          <w:bCs/>
          <w:spacing w:val="-2"/>
          <w:sz w:val="21"/>
          <w:szCs w:val="21"/>
        </w:rPr>
        <w:t>Zur Standardausführung der</w:t>
      </w:r>
      <w:r w:rsidR="005471A2" w:rsidRPr="0068199B">
        <w:rPr>
          <w:rFonts w:ascii="Calibri" w:hAnsi="Calibri" w:cs="Calibri"/>
          <w:bCs/>
          <w:iCs/>
          <w:spacing w:val="-2"/>
          <w:sz w:val="21"/>
          <w:szCs w:val="21"/>
        </w:rPr>
        <w:t xml:space="preserve"> MDM </w:t>
      </w:r>
      <w:r w:rsidR="005471A2" w:rsidRPr="0068199B">
        <w:rPr>
          <w:rFonts w:ascii="Calibri" w:hAnsi="Calibri" w:cs="Calibri"/>
          <w:bCs/>
          <w:i/>
          <w:spacing w:val="-2"/>
          <w:sz w:val="21"/>
          <w:szCs w:val="21"/>
        </w:rPr>
        <w:t>plus</w:t>
      </w:r>
      <w:r w:rsidR="005471A2" w:rsidRPr="0068199B">
        <w:rPr>
          <w:rFonts w:ascii="Calibri" w:hAnsi="Calibri" w:cs="Calibri"/>
          <w:bCs/>
          <w:iCs/>
          <w:spacing w:val="-2"/>
          <w:sz w:val="21"/>
          <w:szCs w:val="21"/>
        </w:rPr>
        <w:t xml:space="preserve"> gehört der Mischkopf LC5/3 von TARTLER, der sich mit rotierenden Einwegmischern aus Kunststoff bestücken lässt. </w:t>
      </w:r>
    </w:p>
    <w:p w14:paraId="19DB0F1B" w14:textId="7110BBB3" w:rsidR="002D148C" w:rsidRPr="004157DA" w:rsidRDefault="002D148C" w:rsidP="00203FAF">
      <w:pPr>
        <w:adjustRightInd/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68199B">
        <w:rPr>
          <w:rFonts w:ascii="Calibri" w:hAnsi="Calibri" w:cs="Calibri"/>
          <w:bCs/>
          <w:i/>
          <w:iCs/>
          <w:spacing w:val="-2"/>
          <w:sz w:val="21"/>
          <w:szCs w:val="21"/>
        </w:rPr>
        <w:t>Bild 5:</w:t>
      </w:r>
      <w:r w:rsidRPr="0068199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157DA" w:rsidRPr="0068199B">
        <w:rPr>
          <w:rFonts w:ascii="Calibri" w:hAnsi="Calibri" w:cs="Calibri"/>
          <w:bCs/>
          <w:spacing w:val="-2"/>
          <w:sz w:val="21"/>
          <w:szCs w:val="21"/>
        </w:rPr>
        <w:t>Die MDM</w:t>
      </w:r>
      <w:r w:rsidR="004157DA" w:rsidRPr="0068199B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plus </w:t>
      </w:r>
      <w:r w:rsidR="004157DA" w:rsidRPr="0068199B">
        <w:rPr>
          <w:rFonts w:ascii="Calibri" w:hAnsi="Calibri" w:cs="Calibri"/>
          <w:bCs/>
          <w:spacing w:val="-2"/>
          <w:sz w:val="21"/>
          <w:szCs w:val="21"/>
        </w:rPr>
        <w:t xml:space="preserve">schlägt die Brücke von den Kleinmengen-Systemen zu den großen </w:t>
      </w:r>
      <w:proofErr w:type="spellStart"/>
      <w:r w:rsidR="004157DA" w:rsidRPr="0068199B">
        <w:rPr>
          <w:rFonts w:ascii="Calibri" w:hAnsi="Calibri" w:cs="Calibri"/>
          <w:bCs/>
          <w:spacing w:val="-2"/>
          <w:sz w:val="21"/>
          <w:szCs w:val="21"/>
        </w:rPr>
        <w:t>Nodopur</w:t>
      </w:r>
      <w:proofErr w:type="spellEnd"/>
      <w:r w:rsidR="004157DA" w:rsidRPr="0068199B">
        <w:rPr>
          <w:rFonts w:ascii="Calibri" w:hAnsi="Calibri" w:cs="Calibri"/>
          <w:bCs/>
          <w:spacing w:val="-2"/>
          <w:sz w:val="21"/>
          <w:szCs w:val="21"/>
        </w:rPr>
        <w:t>-Anlagen (Bild) von TARTLER. Damit lassen sich dann bis zu 50 Liter Kunstharz pro Minute dosieren, mischen und auftragen.</w:t>
      </w:r>
    </w:p>
    <w:p w14:paraId="05AADDA3" w14:textId="5329FF57" w:rsidR="00382480" w:rsidRDefault="003E421C" w:rsidP="00203FAF">
      <w:pPr>
        <w:adjustRightInd/>
        <w:spacing w:after="120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F86D90">
        <w:rPr>
          <w:rFonts w:ascii="Calibri" w:hAnsi="Calibri" w:cs="Calibri"/>
          <w:i/>
          <w:iCs/>
          <w:spacing w:val="-2"/>
          <w:sz w:val="16"/>
          <w:szCs w:val="16"/>
        </w:rPr>
        <w:t>Alle Bilder: TARTLER</w:t>
      </w:r>
    </w:p>
    <w:p w14:paraId="66B57194" w14:textId="77777777" w:rsidR="00B55975" w:rsidRPr="00B55975" w:rsidRDefault="00B55975" w:rsidP="00203FAF">
      <w:pPr>
        <w:adjustRightInd/>
        <w:spacing w:after="120"/>
        <w:ind w:left="0"/>
        <w:jc w:val="both"/>
        <w:rPr>
          <w:rFonts w:ascii="Calibri" w:eastAsia="Calibri" w:hAnsi="Calibri" w:cs="Calibri"/>
          <w:bCs/>
          <w:spacing w:val="-2"/>
          <w:sz w:val="21"/>
          <w:szCs w:val="21"/>
        </w:rPr>
      </w:pPr>
    </w:p>
    <w:p w14:paraId="01AB7670" w14:textId="0D358E8A" w:rsidR="00833C68" w:rsidRDefault="00833C68" w:rsidP="00AD2A3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iCs/>
          <w:spacing w:val="-2"/>
          <w:sz w:val="21"/>
          <w:szCs w:val="21"/>
        </w:rPr>
      </w:pPr>
      <w:r w:rsidRPr="00833C68">
        <w:rPr>
          <w:rFonts w:ascii="Calibri" w:eastAsia="Calibri" w:hAnsi="Calibri" w:cs="Calibri"/>
          <w:bCs/>
          <w:i/>
          <w:iCs/>
          <w:spacing w:val="-2"/>
          <w:sz w:val="21"/>
          <w:szCs w:val="21"/>
        </w:rPr>
        <w:t>Infobox</w:t>
      </w:r>
    </w:p>
    <w:p w14:paraId="03878F8E" w14:textId="18BA2FBC" w:rsidR="00C77D5D" w:rsidRPr="00AF561C" w:rsidRDefault="00AF561C" w:rsidP="00AD2A3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/>
          <w:spacing w:val="-2"/>
          <w:sz w:val="21"/>
          <w:szCs w:val="21"/>
        </w:rPr>
      </w:pPr>
      <w:r w:rsidRPr="00AF561C">
        <w:rPr>
          <w:rFonts w:ascii="Calibri" w:eastAsia="Calibri" w:hAnsi="Calibri" w:cs="Calibri"/>
          <w:b/>
          <w:spacing w:val="-2"/>
          <w:sz w:val="21"/>
          <w:szCs w:val="21"/>
        </w:rPr>
        <w:t>Fünf Lösungen für Kleinmengen-Verarbeiter</w:t>
      </w:r>
    </w:p>
    <w:p w14:paraId="278065FC" w14:textId="1EB374A7" w:rsidR="00AF561C" w:rsidRPr="00203FAF" w:rsidRDefault="00AF561C" w:rsidP="00AD2A3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spacing w:val="-2"/>
          <w:sz w:val="21"/>
          <w:szCs w:val="21"/>
        </w:rPr>
      </w:pPr>
      <w:r>
        <w:rPr>
          <w:rFonts w:ascii="Calibri" w:eastAsia="Calibri" w:hAnsi="Calibri" w:cs="Calibri"/>
          <w:bCs/>
          <w:spacing w:val="-2"/>
          <w:sz w:val="21"/>
          <w:szCs w:val="21"/>
        </w:rPr>
        <w:t>Das klein</w:t>
      </w:r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>st</w:t>
      </w:r>
      <w:bookmarkStart w:id="6" w:name="_Hlk514359866"/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>e M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odell 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 xml:space="preserve">der MDM-Baureihe von Tartler ist die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softHyphen/>
        <w:t>MDM 3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 xml:space="preserve">. Sie hat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elektrisch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e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 Dosierpumpen, </w:t>
      </w:r>
      <w:proofErr w:type="spellStart"/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Containerports</w:t>
      </w:r>
      <w:proofErr w:type="spellEnd"/>
      <w:r>
        <w:rPr>
          <w:rFonts w:ascii="Calibri" w:eastAsia="Calibri" w:hAnsi="Calibri" w:cs="Calibri"/>
          <w:bCs/>
          <w:spacing w:val="-2"/>
          <w:sz w:val="21"/>
          <w:szCs w:val="21"/>
        </w:rPr>
        <w:t xml:space="preserve">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zum Anschluss 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 xml:space="preserve">von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Originalgebinde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und bei einem Mischungsverhältnis von 100:100 eine 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A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usgabe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kapazität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von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bis zu 0,7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l/min. 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M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aschinelle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s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Dosier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en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und Mische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erlaubt die MDM 4, deren Ausgabevolumen sich 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je nach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Pumpen</w:t>
      </w:r>
      <w:r w:rsidR="00C01FE4">
        <w:rPr>
          <w:rFonts w:ascii="Calibri" w:eastAsia="Calibri" w:hAnsi="Calibri" w:cs="Calibri"/>
          <w:bCs/>
          <w:spacing w:val="-2"/>
          <w:sz w:val="21"/>
          <w:szCs w:val="21"/>
        </w:rPr>
        <w:t>auswahl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 xml:space="preserve">,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>Mischungsverhältnis</w:t>
      </w:r>
      <w:r>
        <w:rPr>
          <w:rFonts w:ascii="Calibri" w:eastAsia="Calibri" w:hAnsi="Calibri" w:cs="Calibri"/>
          <w:bCs/>
          <w:spacing w:val="-2"/>
          <w:sz w:val="21"/>
          <w:szCs w:val="21"/>
        </w:rPr>
        <w:t>sen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und Viskosität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der Komponenten von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0,5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 bis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0,8 l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/min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anpassen lässt. Hier sind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>Dosierverhältnisse von 100:10 bis 10:100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</w:t>
      </w:r>
      <w:r w:rsidR="00C01FE4">
        <w:rPr>
          <w:rFonts w:ascii="Calibri" w:eastAsia="Calibri" w:hAnsi="Calibri" w:cs="Calibri"/>
          <w:bCs/>
          <w:spacing w:val="-2"/>
          <w:sz w:val="21"/>
          <w:szCs w:val="21"/>
        </w:rPr>
        <w:t>mach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bar</w:t>
      </w:r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 xml:space="preserve">. Zudem kommt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mit dem LC 0/2 ein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Mischkopf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zum Einsatz, dessen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>Einwegmischer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 von einem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>frequenzgeregelte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 Elektro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antrieb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in Rotation versetzt wird. </w:t>
      </w:r>
      <w:r w:rsidR="00D37984">
        <w:rPr>
          <w:rFonts w:ascii="Calibri" w:eastAsia="Calibri" w:hAnsi="Calibri" w:cs="Calibri"/>
          <w:bCs/>
          <w:spacing w:val="-2"/>
          <w:sz w:val="21"/>
          <w:szCs w:val="21"/>
        </w:rPr>
        <w:t xml:space="preserve">Wer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variable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>Ausstoßmenge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n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 von 0,05 bis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1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  <w:lang w:val="x-none"/>
        </w:rPr>
        <w:t xml:space="preserve">,5 l/min 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und mehr Funktionalität b</w:t>
      </w:r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>raucht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, </w:t>
      </w:r>
      <w:r w:rsidR="00D37984">
        <w:rPr>
          <w:rFonts w:ascii="Calibri" w:eastAsia="Calibri" w:hAnsi="Calibri" w:cs="Calibri"/>
          <w:bCs/>
          <w:spacing w:val="-2"/>
          <w:sz w:val="21"/>
          <w:szCs w:val="21"/>
        </w:rPr>
        <w:t xml:space="preserve">für den </w:t>
      </w:r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>eignet sich d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ie MDM 5. </w:t>
      </w:r>
      <w:r w:rsidR="00D37984">
        <w:rPr>
          <w:rFonts w:ascii="Calibri" w:eastAsia="Calibri" w:hAnsi="Calibri" w:cs="Calibri"/>
          <w:bCs/>
          <w:spacing w:val="-2"/>
          <w:sz w:val="21"/>
          <w:szCs w:val="21"/>
        </w:rPr>
        <w:t>S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ie lässt sich stationär oder mobil nutzen und bietet die Möglichkeit, flüssige PU- und Epoxidharze zu gießen, sprühen oder schäumen. Sie kann mit verschiedenen Mischköpfen </w:t>
      </w:r>
      <w:r w:rsidR="00D37984">
        <w:rPr>
          <w:rFonts w:ascii="Calibri" w:eastAsia="Calibri" w:hAnsi="Calibri" w:cs="Calibri"/>
          <w:bCs/>
          <w:spacing w:val="-2"/>
          <w:sz w:val="21"/>
          <w:szCs w:val="21"/>
        </w:rPr>
        <w:t>u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 xml:space="preserve">nd mit unterschiedlichen Gebinden, Rührwerken und Heizungen für Behälter, Schläuche und Mischkopf bestückt werden. Ihre Siemens-Steuerung bietet </w:t>
      </w:r>
      <w:r w:rsidR="00987040">
        <w:rPr>
          <w:rFonts w:ascii="Calibri" w:eastAsia="Calibri" w:hAnsi="Calibri" w:cs="Calibri"/>
          <w:bCs/>
          <w:spacing w:val="-2"/>
          <w:sz w:val="21"/>
          <w:szCs w:val="21"/>
        </w:rPr>
        <w:t>e</w:t>
      </w:r>
      <w:r w:rsidR="00203FAF" w:rsidRPr="00203FAF">
        <w:rPr>
          <w:rFonts w:ascii="Calibri" w:eastAsia="Calibri" w:hAnsi="Calibri" w:cs="Calibri"/>
          <w:bCs/>
          <w:spacing w:val="-2"/>
          <w:sz w:val="21"/>
          <w:szCs w:val="21"/>
        </w:rPr>
        <w:t>inen Topfzeitalarm und eine Schusszeit-Vorwahl. Ebenfalls zum Gießen, Sprühen und Schäumen verwenden lässt sich die MDM 6, die für Ausstöße von bis zu 3,5 l/min ausgelegt ist.</w:t>
      </w:r>
    </w:p>
    <w:bookmarkEnd w:id="6"/>
    <w:p w14:paraId="476FD218" w14:textId="4EADAEED" w:rsidR="00833C68" w:rsidRPr="00833C68" w:rsidRDefault="005858A3" w:rsidP="00AD2A3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iCs/>
          <w:spacing w:val="-2"/>
          <w:sz w:val="21"/>
          <w:szCs w:val="21"/>
        </w:rPr>
      </w:pPr>
      <w:r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  <w:t>179</w:t>
      </w:r>
      <w:r w:rsidR="00AD2A35" w:rsidRPr="00AD2A35">
        <w:rPr>
          <w:rFonts w:ascii="Calibri" w:eastAsia="Calibri" w:hAnsi="Calibri" w:cs="Calibri"/>
          <w:bCs/>
          <w:i/>
          <w:iCs/>
          <w:spacing w:val="-2"/>
          <w:sz w:val="16"/>
          <w:szCs w:val="16"/>
          <w:lang w:val="x-none"/>
        </w:rPr>
        <w:t xml:space="preserve"> Wörter mit</w:t>
      </w:r>
      <w:r w:rsidR="00AD2A35" w:rsidRPr="00AD2A35"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  <w:t>1.</w:t>
      </w:r>
      <w:r w:rsidR="00C01FE4"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  <w:t>288</w:t>
      </w:r>
      <w:r w:rsidR="00AD2A35" w:rsidRPr="00AD2A35"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  <w:t xml:space="preserve"> </w:t>
      </w:r>
      <w:r w:rsidR="00AD2A35" w:rsidRPr="00AD2A35">
        <w:rPr>
          <w:rFonts w:ascii="Calibri" w:eastAsia="Calibri" w:hAnsi="Calibri" w:cs="Calibri"/>
          <w:bCs/>
          <w:i/>
          <w:iCs/>
          <w:spacing w:val="-2"/>
          <w:sz w:val="16"/>
          <w:szCs w:val="16"/>
          <w:lang w:val="x-none"/>
        </w:rPr>
        <w:t>Zeichen (inkl. Leerzeichen)</w:t>
      </w:r>
    </w:p>
    <w:p w14:paraId="31C123EF" w14:textId="77777777" w:rsidR="00833C68" w:rsidRPr="00833C68" w:rsidRDefault="00833C68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iCs/>
          <w:spacing w:val="-2"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650F42" w14:paraId="0D01A669" w14:textId="77777777" w:rsidTr="009D7B2A">
        <w:trPr>
          <w:trHeight w:val="224"/>
        </w:trPr>
        <w:tc>
          <w:tcPr>
            <w:tcW w:w="6024" w:type="dxa"/>
          </w:tcPr>
          <w:p w14:paraId="54A9DABA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118" w:type="dxa"/>
          </w:tcPr>
          <w:p w14:paraId="133901AB" w14:textId="77777777" w:rsidR="00650F42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B644A6" w14:paraId="62BD9B03" w14:textId="77777777" w:rsidTr="009D7B2A">
        <w:tc>
          <w:tcPr>
            <w:tcW w:w="6024" w:type="dxa"/>
          </w:tcPr>
          <w:p w14:paraId="1359C0D8" w14:textId="29DA41FD" w:rsidR="00650F42" w:rsidRDefault="00D74643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3118" w:type="dxa"/>
          </w:tcPr>
          <w:p w14:paraId="7547E8DF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14:paraId="18F0822F" w14:textId="77777777" w:rsidTr="009D7B2A">
        <w:tc>
          <w:tcPr>
            <w:tcW w:w="6024" w:type="dxa"/>
          </w:tcPr>
          <w:p w14:paraId="1EF0A06D" w14:textId="68CE3B5E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</w:p>
        </w:tc>
        <w:tc>
          <w:tcPr>
            <w:tcW w:w="3118" w:type="dxa"/>
          </w:tcPr>
          <w:p w14:paraId="10474360" w14:textId="404F4DF1" w:rsidR="00650F42" w:rsidRDefault="009D7B2A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spellStart"/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Am</w:t>
            </w:r>
            <w:proofErr w:type="spellEnd"/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</w:t>
            </w:r>
            <w:proofErr w:type="spellStart"/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Schwalbenrain</w:t>
            </w:r>
            <w:proofErr w:type="spellEnd"/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6</w:t>
            </w:r>
          </w:p>
        </w:tc>
      </w:tr>
      <w:tr w:rsidR="00650F42" w14:paraId="5077F151" w14:textId="77777777" w:rsidTr="009D7B2A">
        <w:tc>
          <w:tcPr>
            <w:tcW w:w="6024" w:type="dxa"/>
          </w:tcPr>
          <w:p w14:paraId="5DBF036A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3118" w:type="dxa"/>
          </w:tcPr>
          <w:p w14:paraId="165AC6BB" w14:textId="53A0A300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9D7B2A">
              <w:rPr>
                <w:rFonts w:ascii="Calibri" w:hAnsi="Calibri" w:cs="Calibri"/>
                <w:spacing w:val="0"/>
                <w:sz w:val="21"/>
                <w:szCs w:val="21"/>
              </w:rPr>
              <w:t>64380 Roßdorf</w:t>
            </w:r>
          </w:p>
          <w:p w14:paraId="3386ABC2" w14:textId="0F1A2C46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0049 (0) </w:t>
            </w:r>
            <w:r w:rsidR="009D7B2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60 71/ 61 87 800</w:t>
            </w:r>
          </w:p>
        </w:tc>
      </w:tr>
      <w:tr w:rsidR="00650F42" w14:paraId="58AF05D2" w14:textId="77777777" w:rsidTr="009D7B2A">
        <w:tc>
          <w:tcPr>
            <w:tcW w:w="6024" w:type="dxa"/>
          </w:tcPr>
          <w:p w14:paraId="247180FA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3118" w:type="dxa"/>
          </w:tcPr>
          <w:p w14:paraId="316DB46A" w14:textId="06004709" w:rsidR="00650F42" w:rsidRPr="0068199B" w:rsidRDefault="00D84149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14:paraId="28B27D90" w14:textId="77777777" w:rsidTr="009D7B2A">
        <w:tc>
          <w:tcPr>
            <w:tcW w:w="6024" w:type="dxa"/>
          </w:tcPr>
          <w:p w14:paraId="4D7F35C9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3118" w:type="dxa"/>
          </w:tcPr>
          <w:p w14:paraId="243F3A76" w14:textId="07A64D83" w:rsidR="00650F42" w:rsidRDefault="00D84149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14:paraId="26C0CA43" w14:textId="77777777" w:rsidTr="009D7B2A">
        <w:tc>
          <w:tcPr>
            <w:tcW w:w="6024" w:type="dxa"/>
          </w:tcPr>
          <w:p w14:paraId="6287B5BB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3118" w:type="dxa"/>
          </w:tcPr>
          <w:p w14:paraId="0B53BE86" w14:textId="64742637" w:rsidR="00650F42" w:rsidRDefault="00D84149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Social Media</w:t>
            </w:r>
            <w:r w:rsidR="00650F42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: </w:t>
            </w:r>
            <w:hyperlink r:id="rId10" w:history="1">
              <w:r w:rsidR="009D7B2A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="009D7B2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1" w:history="1">
              <w:r w:rsidR="009D7B2A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650F42" w14:paraId="587837D6" w14:textId="77777777" w:rsidTr="009D7B2A">
        <w:tc>
          <w:tcPr>
            <w:tcW w:w="6024" w:type="dxa"/>
          </w:tcPr>
          <w:p w14:paraId="4D1C2CED" w14:textId="436FF8F8" w:rsidR="00650F42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2" w:history="1">
              <w:r w:rsidR="004D1D1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</w:tc>
        <w:tc>
          <w:tcPr>
            <w:tcW w:w="3118" w:type="dxa"/>
          </w:tcPr>
          <w:p w14:paraId="4CF46FF7" w14:textId="77777777" w:rsidR="00650F42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14:paraId="335272FD" w14:textId="77777777" w:rsidTr="009D7B2A">
        <w:tc>
          <w:tcPr>
            <w:tcW w:w="6024" w:type="dxa"/>
          </w:tcPr>
          <w:p w14:paraId="3CEBD07A" w14:textId="13DE75DA" w:rsidR="002A5C05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proofErr w:type="spellStart"/>
            <w:r w:rsidR="003B0C2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3118" w:type="dxa"/>
          </w:tcPr>
          <w:p w14:paraId="3DA9BA07" w14:textId="77777777" w:rsidR="002A5C05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Sect="003A2155">
      <w:pgSz w:w="11907" w:h="16840"/>
      <w:pgMar w:top="1134" w:right="1871" w:bottom="141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2F27C7"/>
    <w:multiLevelType w:val="hybridMultilevel"/>
    <w:tmpl w:val="B9F0D5CE"/>
    <w:lvl w:ilvl="0" w:tplc="3FE0D0E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E83F20"/>
    <w:multiLevelType w:val="hybridMultilevel"/>
    <w:tmpl w:val="5A4C7A84"/>
    <w:lvl w:ilvl="0" w:tplc="8CE47148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448"/>
    <w:rsid w:val="00003DD4"/>
    <w:rsid w:val="000044E6"/>
    <w:rsid w:val="00004507"/>
    <w:rsid w:val="000058AE"/>
    <w:rsid w:val="00005A1A"/>
    <w:rsid w:val="000061C0"/>
    <w:rsid w:val="00006C8E"/>
    <w:rsid w:val="0001038A"/>
    <w:rsid w:val="0001086C"/>
    <w:rsid w:val="00011B41"/>
    <w:rsid w:val="00011B89"/>
    <w:rsid w:val="00017459"/>
    <w:rsid w:val="000201FE"/>
    <w:rsid w:val="00022711"/>
    <w:rsid w:val="000270C7"/>
    <w:rsid w:val="00027772"/>
    <w:rsid w:val="00027B94"/>
    <w:rsid w:val="0003057C"/>
    <w:rsid w:val="00030DBF"/>
    <w:rsid w:val="00033A47"/>
    <w:rsid w:val="000343B5"/>
    <w:rsid w:val="00035360"/>
    <w:rsid w:val="00037932"/>
    <w:rsid w:val="000428FC"/>
    <w:rsid w:val="000521E0"/>
    <w:rsid w:val="00056019"/>
    <w:rsid w:val="00063264"/>
    <w:rsid w:val="0006528B"/>
    <w:rsid w:val="00065C64"/>
    <w:rsid w:val="00066634"/>
    <w:rsid w:val="00066DF2"/>
    <w:rsid w:val="00067F0D"/>
    <w:rsid w:val="00067FAC"/>
    <w:rsid w:val="00072489"/>
    <w:rsid w:val="0007438C"/>
    <w:rsid w:val="00077B4D"/>
    <w:rsid w:val="00077FFB"/>
    <w:rsid w:val="000848CF"/>
    <w:rsid w:val="00090F6F"/>
    <w:rsid w:val="000929E9"/>
    <w:rsid w:val="00092B85"/>
    <w:rsid w:val="00093897"/>
    <w:rsid w:val="00093AFF"/>
    <w:rsid w:val="00095052"/>
    <w:rsid w:val="000A1A26"/>
    <w:rsid w:val="000A3731"/>
    <w:rsid w:val="000A4BFD"/>
    <w:rsid w:val="000A5197"/>
    <w:rsid w:val="000A71EC"/>
    <w:rsid w:val="000A7DD1"/>
    <w:rsid w:val="000B4C3E"/>
    <w:rsid w:val="000B577A"/>
    <w:rsid w:val="000B7E95"/>
    <w:rsid w:val="000C01EE"/>
    <w:rsid w:val="000C07DE"/>
    <w:rsid w:val="000C24BF"/>
    <w:rsid w:val="000C40C6"/>
    <w:rsid w:val="000C7BFE"/>
    <w:rsid w:val="000D0607"/>
    <w:rsid w:val="000D1E1C"/>
    <w:rsid w:val="000D61DA"/>
    <w:rsid w:val="000E0618"/>
    <w:rsid w:val="000E1781"/>
    <w:rsid w:val="000E2490"/>
    <w:rsid w:val="000E65A5"/>
    <w:rsid w:val="000F1FA8"/>
    <w:rsid w:val="000F6715"/>
    <w:rsid w:val="00100EC4"/>
    <w:rsid w:val="00102F8F"/>
    <w:rsid w:val="0010574B"/>
    <w:rsid w:val="00105759"/>
    <w:rsid w:val="00105D97"/>
    <w:rsid w:val="00106C86"/>
    <w:rsid w:val="00107E86"/>
    <w:rsid w:val="00110CB5"/>
    <w:rsid w:val="00112E1F"/>
    <w:rsid w:val="00114A44"/>
    <w:rsid w:val="00115727"/>
    <w:rsid w:val="00116EB0"/>
    <w:rsid w:val="00121514"/>
    <w:rsid w:val="00121DBF"/>
    <w:rsid w:val="00122208"/>
    <w:rsid w:val="00122526"/>
    <w:rsid w:val="00122C85"/>
    <w:rsid w:val="00126ACF"/>
    <w:rsid w:val="00126D57"/>
    <w:rsid w:val="00130790"/>
    <w:rsid w:val="00133479"/>
    <w:rsid w:val="00133647"/>
    <w:rsid w:val="001338FC"/>
    <w:rsid w:val="00134A99"/>
    <w:rsid w:val="00134BC4"/>
    <w:rsid w:val="0013573A"/>
    <w:rsid w:val="00137054"/>
    <w:rsid w:val="00140E8C"/>
    <w:rsid w:val="00146712"/>
    <w:rsid w:val="00147060"/>
    <w:rsid w:val="00147934"/>
    <w:rsid w:val="0015442E"/>
    <w:rsid w:val="00154FC6"/>
    <w:rsid w:val="0015626C"/>
    <w:rsid w:val="00157718"/>
    <w:rsid w:val="0015771B"/>
    <w:rsid w:val="001600B0"/>
    <w:rsid w:val="00164057"/>
    <w:rsid w:val="0016516A"/>
    <w:rsid w:val="001660F6"/>
    <w:rsid w:val="00167396"/>
    <w:rsid w:val="00167C03"/>
    <w:rsid w:val="00167FDA"/>
    <w:rsid w:val="00170D9D"/>
    <w:rsid w:val="00171D75"/>
    <w:rsid w:val="00177E24"/>
    <w:rsid w:val="0018216D"/>
    <w:rsid w:val="00182207"/>
    <w:rsid w:val="0018284D"/>
    <w:rsid w:val="00182AB4"/>
    <w:rsid w:val="00185EDB"/>
    <w:rsid w:val="0018797F"/>
    <w:rsid w:val="001938BA"/>
    <w:rsid w:val="00195E49"/>
    <w:rsid w:val="00196FCF"/>
    <w:rsid w:val="001A09D2"/>
    <w:rsid w:val="001A14B5"/>
    <w:rsid w:val="001A28AE"/>
    <w:rsid w:val="001A5C76"/>
    <w:rsid w:val="001A5CF4"/>
    <w:rsid w:val="001B71AC"/>
    <w:rsid w:val="001C25F4"/>
    <w:rsid w:val="001C2D68"/>
    <w:rsid w:val="001C4140"/>
    <w:rsid w:val="001C458E"/>
    <w:rsid w:val="001C550F"/>
    <w:rsid w:val="001C66D5"/>
    <w:rsid w:val="001D1B2E"/>
    <w:rsid w:val="001D2058"/>
    <w:rsid w:val="001D28F3"/>
    <w:rsid w:val="001D2B0C"/>
    <w:rsid w:val="001D309A"/>
    <w:rsid w:val="001E0A0E"/>
    <w:rsid w:val="001E0E68"/>
    <w:rsid w:val="001E4509"/>
    <w:rsid w:val="001E474A"/>
    <w:rsid w:val="001F2C4C"/>
    <w:rsid w:val="001F34D1"/>
    <w:rsid w:val="001F358E"/>
    <w:rsid w:val="001F5455"/>
    <w:rsid w:val="001F7821"/>
    <w:rsid w:val="00200895"/>
    <w:rsid w:val="00200E91"/>
    <w:rsid w:val="0020174E"/>
    <w:rsid w:val="002027FA"/>
    <w:rsid w:val="00203230"/>
    <w:rsid w:val="0020351D"/>
    <w:rsid w:val="00203FAF"/>
    <w:rsid w:val="00206BDA"/>
    <w:rsid w:val="00207075"/>
    <w:rsid w:val="00207809"/>
    <w:rsid w:val="00210A59"/>
    <w:rsid w:val="00213EF5"/>
    <w:rsid w:val="00217983"/>
    <w:rsid w:val="00221AA1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A83"/>
    <w:rsid w:val="00232FE4"/>
    <w:rsid w:val="0023602B"/>
    <w:rsid w:val="00236247"/>
    <w:rsid w:val="0024175A"/>
    <w:rsid w:val="00242806"/>
    <w:rsid w:val="00243426"/>
    <w:rsid w:val="00245176"/>
    <w:rsid w:val="00245561"/>
    <w:rsid w:val="00247263"/>
    <w:rsid w:val="00251EE6"/>
    <w:rsid w:val="0025258A"/>
    <w:rsid w:val="002555FA"/>
    <w:rsid w:val="00255DCB"/>
    <w:rsid w:val="002570E4"/>
    <w:rsid w:val="002579A3"/>
    <w:rsid w:val="002631F3"/>
    <w:rsid w:val="00263E5F"/>
    <w:rsid w:val="00264A04"/>
    <w:rsid w:val="00265BA9"/>
    <w:rsid w:val="002666B8"/>
    <w:rsid w:val="00270D0B"/>
    <w:rsid w:val="00273894"/>
    <w:rsid w:val="00275CE2"/>
    <w:rsid w:val="002809B2"/>
    <w:rsid w:val="0028172A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96299"/>
    <w:rsid w:val="002A1259"/>
    <w:rsid w:val="002A14A5"/>
    <w:rsid w:val="002A1936"/>
    <w:rsid w:val="002A20E6"/>
    <w:rsid w:val="002A2F16"/>
    <w:rsid w:val="002A2F3D"/>
    <w:rsid w:val="002A390E"/>
    <w:rsid w:val="002A5297"/>
    <w:rsid w:val="002A5C05"/>
    <w:rsid w:val="002B0807"/>
    <w:rsid w:val="002B169C"/>
    <w:rsid w:val="002B3C5B"/>
    <w:rsid w:val="002B3F73"/>
    <w:rsid w:val="002B4D4B"/>
    <w:rsid w:val="002B5759"/>
    <w:rsid w:val="002B59B3"/>
    <w:rsid w:val="002C0723"/>
    <w:rsid w:val="002C2864"/>
    <w:rsid w:val="002C4DD7"/>
    <w:rsid w:val="002C4E89"/>
    <w:rsid w:val="002C607F"/>
    <w:rsid w:val="002D148C"/>
    <w:rsid w:val="002D14E1"/>
    <w:rsid w:val="002D4A8C"/>
    <w:rsid w:val="002D4E72"/>
    <w:rsid w:val="002E07C6"/>
    <w:rsid w:val="002E0DAF"/>
    <w:rsid w:val="002E6F06"/>
    <w:rsid w:val="002E7FF1"/>
    <w:rsid w:val="002F04E9"/>
    <w:rsid w:val="002F134F"/>
    <w:rsid w:val="002F2D07"/>
    <w:rsid w:val="002F4F44"/>
    <w:rsid w:val="002F6A30"/>
    <w:rsid w:val="002F75F2"/>
    <w:rsid w:val="00300B5D"/>
    <w:rsid w:val="00301EA0"/>
    <w:rsid w:val="00302D99"/>
    <w:rsid w:val="00303B16"/>
    <w:rsid w:val="00303E49"/>
    <w:rsid w:val="00304390"/>
    <w:rsid w:val="00304BE6"/>
    <w:rsid w:val="00310C10"/>
    <w:rsid w:val="00310FB7"/>
    <w:rsid w:val="00311252"/>
    <w:rsid w:val="003118D6"/>
    <w:rsid w:val="003120D7"/>
    <w:rsid w:val="003125AE"/>
    <w:rsid w:val="00313BE7"/>
    <w:rsid w:val="00315917"/>
    <w:rsid w:val="0031591F"/>
    <w:rsid w:val="00316A0D"/>
    <w:rsid w:val="0031739D"/>
    <w:rsid w:val="00320B21"/>
    <w:rsid w:val="00321D24"/>
    <w:rsid w:val="00322079"/>
    <w:rsid w:val="00322AB6"/>
    <w:rsid w:val="00325DBC"/>
    <w:rsid w:val="00326915"/>
    <w:rsid w:val="003279C1"/>
    <w:rsid w:val="00331187"/>
    <w:rsid w:val="003313EB"/>
    <w:rsid w:val="00333F91"/>
    <w:rsid w:val="003378E4"/>
    <w:rsid w:val="0034239A"/>
    <w:rsid w:val="00344C01"/>
    <w:rsid w:val="00344FA6"/>
    <w:rsid w:val="0035010B"/>
    <w:rsid w:val="003555CF"/>
    <w:rsid w:val="00356115"/>
    <w:rsid w:val="0035681D"/>
    <w:rsid w:val="00362229"/>
    <w:rsid w:val="0036274B"/>
    <w:rsid w:val="003636DD"/>
    <w:rsid w:val="00363725"/>
    <w:rsid w:val="0036375F"/>
    <w:rsid w:val="00366533"/>
    <w:rsid w:val="0036696B"/>
    <w:rsid w:val="00367EE6"/>
    <w:rsid w:val="00370B59"/>
    <w:rsid w:val="00372631"/>
    <w:rsid w:val="00373501"/>
    <w:rsid w:val="00375011"/>
    <w:rsid w:val="00377339"/>
    <w:rsid w:val="00377748"/>
    <w:rsid w:val="00382480"/>
    <w:rsid w:val="0038321B"/>
    <w:rsid w:val="00385632"/>
    <w:rsid w:val="00385FE2"/>
    <w:rsid w:val="00387CFF"/>
    <w:rsid w:val="0039100D"/>
    <w:rsid w:val="00392545"/>
    <w:rsid w:val="0039290D"/>
    <w:rsid w:val="00392BF8"/>
    <w:rsid w:val="00392F15"/>
    <w:rsid w:val="003948E9"/>
    <w:rsid w:val="00395999"/>
    <w:rsid w:val="003A0A56"/>
    <w:rsid w:val="003A0AF2"/>
    <w:rsid w:val="003A2155"/>
    <w:rsid w:val="003B063A"/>
    <w:rsid w:val="003B0C22"/>
    <w:rsid w:val="003B16A4"/>
    <w:rsid w:val="003B36E9"/>
    <w:rsid w:val="003B4B7F"/>
    <w:rsid w:val="003B559B"/>
    <w:rsid w:val="003B571F"/>
    <w:rsid w:val="003B5A81"/>
    <w:rsid w:val="003B6B69"/>
    <w:rsid w:val="003C1334"/>
    <w:rsid w:val="003D1767"/>
    <w:rsid w:val="003D3558"/>
    <w:rsid w:val="003D3AB5"/>
    <w:rsid w:val="003D4A02"/>
    <w:rsid w:val="003D529C"/>
    <w:rsid w:val="003E17EC"/>
    <w:rsid w:val="003E2B56"/>
    <w:rsid w:val="003E3F7B"/>
    <w:rsid w:val="003E421C"/>
    <w:rsid w:val="003E63B8"/>
    <w:rsid w:val="003E7DC3"/>
    <w:rsid w:val="003F1139"/>
    <w:rsid w:val="003F1E11"/>
    <w:rsid w:val="003F239B"/>
    <w:rsid w:val="003F75D4"/>
    <w:rsid w:val="0040048D"/>
    <w:rsid w:val="004019D8"/>
    <w:rsid w:val="00401FE8"/>
    <w:rsid w:val="004043D0"/>
    <w:rsid w:val="004063C0"/>
    <w:rsid w:val="00406A79"/>
    <w:rsid w:val="00412681"/>
    <w:rsid w:val="00412EDF"/>
    <w:rsid w:val="00413506"/>
    <w:rsid w:val="004157DA"/>
    <w:rsid w:val="00416ED0"/>
    <w:rsid w:val="0041778E"/>
    <w:rsid w:val="004202E2"/>
    <w:rsid w:val="00422541"/>
    <w:rsid w:val="004277B9"/>
    <w:rsid w:val="00427F45"/>
    <w:rsid w:val="0043458C"/>
    <w:rsid w:val="004355DB"/>
    <w:rsid w:val="004355F6"/>
    <w:rsid w:val="0044016F"/>
    <w:rsid w:val="00441DFC"/>
    <w:rsid w:val="0044443D"/>
    <w:rsid w:val="00444A4A"/>
    <w:rsid w:val="004450B8"/>
    <w:rsid w:val="004454F7"/>
    <w:rsid w:val="004467A9"/>
    <w:rsid w:val="00446D96"/>
    <w:rsid w:val="00447185"/>
    <w:rsid w:val="004475C7"/>
    <w:rsid w:val="00450625"/>
    <w:rsid w:val="00451173"/>
    <w:rsid w:val="004526AF"/>
    <w:rsid w:val="00454472"/>
    <w:rsid w:val="0045653F"/>
    <w:rsid w:val="0045685E"/>
    <w:rsid w:val="0046124F"/>
    <w:rsid w:val="00462C5F"/>
    <w:rsid w:val="0046509F"/>
    <w:rsid w:val="00470C5E"/>
    <w:rsid w:val="004712F7"/>
    <w:rsid w:val="00476D27"/>
    <w:rsid w:val="0047703A"/>
    <w:rsid w:val="004775F6"/>
    <w:rsid w:val="0048166C"/>
    <w:rsid w:val="00481709"/>
    <w:rsid w:val="00481E9B"/>
    <w:rsid w:val="00484EAB"/>
    <w:rsid w:val="00487033"/>
    <w:rsid w:val="0049017C"/>
    <w:rsid w:val="00490958"/>
    <w:rsid w:val="004941FD"/>
    <w:rsid w:val="00494299"/>
    <w:rsid w:val="0049554B"/>
    <w:rsid w:val="00495C6B"/>
    <w:rsid w:val="0049635C"/>
    <w:rsid w:val="004969E6"/>
    <w:rsid w:val="00497457"/>
    <w:rsid w:val="00497A94"/>
    <w:rsid w:val="004A1AA6"/>
    <w:rsid w:val="004A2729"/>
    <w:rsid w:val="004A56AC"/>
    <w:rsid w:val="004A59D4"/>
    <w:rsid w:val="004A5BBE"/>
    <w:rsid w:val="004A6723"/>
    <w:rsid w:val="004A6CB5"/>
    <w:rsid w:val="004A739A"/>
    <w:rsid w:val="004A75E5"/>
    <w:rsid w:val="004A7FD2"/>
    <w:rsid w:val="004B16DF"/>
    <w:rsid w:val="004B24FE"/>
    <w:rsid w:val="004B72DA"/>
    <w:rsid w:val="004C2A53"/>
    <w:rsid w:val="004C2C8A"/>
    <w:rsid w:val="004C2EFB"/>
    <w:rsid w:val="004C57A2"/>
    <w:rsid w:val="004C65C9"/>
    <w:rsid w:val="004C6DBA"/>
    <w:rsid w:val="004D0ADD"/>
    <w:rsid w:val="004D155A"/>
    <w:rsid w:val="004D1D1C"/>
    <w:rsid w:val="004D1FD0"/>
    <w:rsid w:val="004D53E5"/>
    <w:rsid w:val="004D6737"/>
    <w:rsid w:val="004D6F32"/>
    <w:rsid w:val="004E26D4"/>
    <w:rsid w:val="004E3EFF"/>
    <w:rsid w:val="004E43CD"/>
    <w:rsid w:val="004E5225"/>
    <w:rsid w:val="004E58FA"/>
    <w:rsid w:val="004E5A54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060BC"/>
    <w:rsid w:val="005107E9"/>
    <w:rsid w:val="00513EEB"/>
    <w:rsid w:val="005142CD"/>
    <w:rsid w:val="00514729"/>
    <w:rsid w:val="0051501C"/>
    <w:rsid w:val="00515E46"/>
    <w:rsid w:val="00515F56"/>
    <w:rsid w:val="005162C0"/>
    <w:rsid w:val="0051732D"/>
    <w:rsid w:val="005211B9"/>
    <w:rsid w:val="005225BD"/>
    <w:rsid w:val="00523C3E"/>
    <w:rsid w:val="00523C42"/>
    <w:rsid w:val="0052516B"/>
    <w:rsid w:val="0052578F"/>
    <w:rsid w:val="00525894"/>
    <w:rsid w:val="00525E01"/>
    <w:rsid w:val="00526B2E"/>
    <w:rsid w:val="00532468"/>
    <w:rsid w:val="00532D2F"/>
    <w:rsid w:val="00533335"/>
    <w:rsid w:val="00534611"/>
    <w:rsid w:val="00534930"/>
    <w:rsid w:val="00534DAE"/>
    <w:rsid w:val="00535C2C"/>
    <w:rsid w:val="0053685E"/>
    <w:rsid w:val="00540C81"/>
    <w:rsid w:val="00545F0F"/>
    <w:rsid w:val="005471A2"/>
    <w:rsid w:val="005515CE"/>
    <w:rsid w:val="00551DF9"/>
    <w:rsid w:val="0055572E"/>
    <w:rsid w:val="005659DE"/>
    <w:rsid w:val="005662FA"/>
    <w:rsid w:val="00566D51"/>
    <w:rsid w:val="005671FD"/>
    <w:rsid w:val="00577830"/>
    <w:rsid w:val="00580688"/>
    <w:rsid w:val="00580F73"/>
    <w:rsid w:val="00581770"/>
    <w:rsid w:val="00582DCE"/>
    <w:rsid w:val="005833A2"/>
    <w:rsid w:val="005858A3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A6E88"/>
    <w:rsid w:val="005B059A"/>
    <w:rsid w:val="005B1C50"/>
    <w:rsid w:val="005B5C46"/>
    <w:rsid w:val="005B635B"/>
    <w:rsid w:val="005B7560"/>
    <w:rsid w:val="005B764E"/>
    <w:rsid w:val="005B7F85"/>
    <w:rsid w:val="005C0BB4"/>
    <w:rsid w:val="005C0E6F"/>
    <w:rsid w:val="005C11B2"/>
    <w:rsid w:val="005C5A79"/>
    <w:rsid w:val="005C7A4B"/>
    <w:rsid w:val="005D1090"/>
    <w:rsid w:val="005D10DF"/>
    <w:rsid w:val="005D2610"/>
    <w:rsid w:val="005D2E41"/>
    <w:rsid w:val="005D2F92"/>
    <w:rsid w:val="005D3677"/>
    <w:rsid w:val="005D58AC"/>
    <w:rsid w:val="005D5E40"/>
    <w:rsid w:val="005D6B4E"/>
    <w:rsid w:val="005D753F"/>
    <w:rsid w:val="005D77E7"/>
    <w:rsid w:val="005E188C"/>
    <w:rsid w:val="005E284F"/>
    <w:rsid w:val="005E2AAB"/>
    <w:rsid w:val="005E7583"/>
    <w:rsid w:val="005E7612"/>
    <w:rsid w:val="005E78D0"/>
    <w:rsid w:val="005F060B"/>
    <w:rsid w:val="005F17E6"/>
    <w:rsid w:val="005F18E2"/>
    <w:rsid w:val="005F4FA5"/>
    <w:rsid w:val="005F71F9"/>
    <w:rsid w:val="005F7EC2"/>
    <w:rsid w:val="00601756"/>
    <w:rsid w:val="00601D9C"/>
    <w:rsid w:val="00602CB1"/>
    <w:rsid w:val="0060430E"/>
    <w:rsid w:val="006054D3"/>
    <w:rsid w:val="006066E4"/>
    <w:rsid w:val="00607988"/>
    <w:rsid w:val="006117E9"/>
    <w:rsid w:val="006131BB"/>
    <w:rsid w:val="0061680C"/>
    <w:rsid w:val="0061742A"/>
    <w:rsid w:val="006178ED"/>
    <w:rsid w:val="00621D3C"/>
    <w:rsid w:val="006242AD"/>
    <w:rsid w:val="006253EB"/>
    <w:rsid w:val="006263E9"/>
    <w:rsid w:val="00627A5D"/>
    <w:rsid w:val="00627FBF"/>
    <w:rsid w:val="00632834"/>
    <w:rsid w:val="00633891"/>
    <w:rsid w:val="00634DBF"/>
    <w:rsid w:val="006351C1"/>
    <w:rsid w:val="006372E5"/>
    <w:rsid w:val="00637E82"/>
    <w:rsid w:val="0064096B"/>
    <w:rsid w:val="00640DC1"/>
    <w:rsid w:val="00641DD6"/>
    <w:rsid w:val="00644924"/>
    <w:rsid w:val="00644F4E"/>
    <w:rsid w:val="0064693B"/>
    <w:rsid w:val="0064785B"/>
    <w:rsid w:val="00650EA3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691"/>
    <w:rsid w:val="00670C0F"/>
    <w:rsid w:val="00671888"/>
    <w:rsid w:val="006765A6"/>
    <w:rsid w:val="00677495"/>
    <w:rsid w:val="0068199B"/>
    <w:rsid w:val="00681B8F"/>
    <w:rsid w:val="00682876"/>
    <w:rsid w:val="0068432C"/>
    <w:rsid w:val="00685404"/>
    <w:rsid w:val="006855B8"/>
    <w:rsid w:val="00690B80"/>
    <w:rsid w:val="00694E70"/>
    <w:rsid w:val="00696831"/>
    <w:rsid w:val="006A02BF"/>
    <w:rsid w:val="006A184E"/>
    <w:rsid w:val="006A6BB2"/>
    <w:rsid w:val="006A6E1A"/>
    <w:rsid w:val="006A6E31"/>
    <w:rsid w:val="006B0466"/>
    <w:rsid w:val="006B0BBF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5A2E"/>
    <w:rsid w:val="006C7B5F"/>
    <w:rsid w:val="006D046D"/>
    <w:rsid w:val="006D5972"/>
    <w:rsid w:val="006D71C5"/>
    <w:rsid w:val="006E3179"/>
    <w:rsid w:val="006E53C4"/>
    <w:rsid w:val="006E68EF"/>
    <w:rsid w:val="006E6A73"/>
    <w:rsid w:val="006F0707"/>
    <w:rsid w:val="006F076A"/>
    <w:rsid w:val="006F2417"/>
    <w:rsid w:val="006F3101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3FCF"/>
    <w:rsid w:val="00704A76"/>
    <w:rsid w:val="007067BA"/>
    <w:rsid w:val="00712598"/>
    <w:rsid w:val="0071360C"/>
    <w:rsid w:val="00714FB2"/>
    <w:rsid w:val="00717E3A"/>
    <w:rsid w:val="00721FC5"/>
    <w:rsid w:val="00722829"/>
    <w:rsid w:val="00722E96"/>
    <w:rsid w:val="007231B1"/>
    <w:rsid w:val="00723698"/>
    <w:rsid w:val="0072382A"/>
    <w:rsid w:val="007247FA"/>
    <w:rsid w:val="00724F36"/>
    <w:rsid w:val="00725597"/>
    <w:rsid w:val="00727861"/>
    <w:rsid w:val="007318F5"/>
    <w:rsid w:val="0073198C"/>
    <w:rsid w:val="0073226B"/>
    <w:rsid w:val="007332C3"/>
    <w:rsid w:val="00733F17"/>
    <w:rsid w:val="00734CDC"/>
    <w:rsid w:val="00736FC9"/>
    <w:rsid w:val="00743BFD"/>
    <w:rsid w:val="00745FF0"/>
    <w:rsid w:val="00752594"/>
    <w:rsid w:val="00753130"/>
    <w:rsid w:val="007531E2"/>
    <w:rsid w:val="00753674"/>
    <w:rsid w:val="0075395E"/>
    <w:rsid w:val="00753FA3"/>
    <w:rsid w:val="00755F3D"/>
    <w:rsid w:val="00756E1E"/>
    <w:rsid w:val="00757E5D"/>
    <w:rsid w:val="00762576"/>
    <w:rsid w:val="00762BEB"/>
    <w:rsid w:val="00763A75"/>
    <w:rsid w:val="00763DA6"/>
    <w:rsid w:val="00771486"/>
    <w:rsid w:val="00771D42"/>
    <w:rsid w:val="00771FB5"/>
    <w:rsid w:val="00772AF8"/>
    <w:rsid w:val="00773771"/>
    <w:rsid w:val="00774012"/>
    <w:rsid w:val="0077475A"/>
    <w:rsid w:val="00774D1F"/>
    <w:rsid w:val="00774E34"/>
    <w:rsid w:val="00775AD2"/>
    <w:rsid w:val="00776A80"/>
    <w:rsid w:val="00780DB0"/>
    <w:rsid w:val="007811E1"/>
    <w:rsid w:val="0078205A"/>
    <w:rsid w:val="00787CEE"/>
    <w:rsid w:val="007920A2"/>
    <w:rsid w:val="007958ED"/>
    <w:rsid w:val="00795CED"/>
    <w:rsid w:val="007A0E54"/>
    <w:rsid w:val="007A27EB"/>
    <w:rsid w:val="007A2D3F"/>
    <w:rsid w:val="007A414A"/>
    <w:rsid w:val="007A4865"/>
    <w:rsid w:val="007A71C9"/>
    <w:rsid w:val="007B002E"/>
    <w:rsid w:val="007B05E9"/>
    <w:rsid w:val="007B17F1"/>
    <w:rsid w:val="007B24D2"/>
    <w:rsid w:val="007B319F"/>
    <w:rsid w:val="007B3B98"/>
    <w:rsid w:val="007B5E8F"/>
    <w:rsid w:val="007B61A7"/>
    <w:rsid w:val="007B667D"/>
    <w:rsid w:val="007B6C75"/>
    <w:rsid w:val="007C07A2"/>
    <w:rsid w:val="007C10A1"/>
    <w:rsid w:val="007C1F3B"/>
    <w:rsid w:val="007C238C"/>
    <w:rsid w:val="007C4290"/>
    <w:rsid w:val="007C57E3"/>
    <w:rsid w:val="007C6366"/>
    <w:rsid w:val="007C76E3"/>
    <w:rsid w:val="007D24D3"/>
    <w:rsid w:val="007D4208"/>
    <w:rsid w:val="007D54E4"/>
    <w:rsid w:val="007E018A"/>
    <w:rsid w:val="007E15D7"/>
    <w:rsid w:val="007E1674"/>
    <w:rsid w:val="007E1D98"/>
    <w:rsid w:val="007E3CC5"/>
    <w:rsid w:val="007E48E3"/>
    <w:rsid w:val="007E4C8F"/>
    <w:rsid w:val="007E551E"/>
    <w:rsid w:val="007F0D44"/>
    <w:rsid w:val="007F2A70"/>
    <w:rsid w:val="007F3742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C86"/>
    <w:rsid w:val="00824D11"/>
    <w:rsid w:val="00824DF3"/>
    <w:rsid w:val="00826202"/>
    <w:rsid w:val="008265EF"/>
    <w:rsid w:val="00826B7D"/>
    <w:rsid w:val="00826E02"/>
    <w:rsid w:val="00827095"/>
    <w:rsid w:val="008276F6"/>
    <w:rsid w:val="0083219C"/>
    <w:rsid w:val="00832B30"/>
    <w:rsid w:val="00833C68"/>
    <w:rsid w:val="008346DB"/>
    <w:rsid w:val="00835656"/>
    <w:rsid w:val="00836ED9"/>
    <w:rsid w:val="008407E0"/>
    <w:rsid w:val="00842EA3"/>
    <w:rsid w:val="0084308C"/>
    <w:rsid w:val="0084320E"/>
    <w:rsid w:val="00844B11"/>
    <w:rsid w:val="00845789"/>
    <w:rsid w:val="00846E23"/>
    <w:rsid w:val="00847717"/>
    <w:rsid w:val="00853CEA"/>
    <w:rsid w:val="008560DE"/>
    <w:rsid w:val="008573ED"/>
    <w:rsid w:val="0085796B"/>
    <w:rsid w:val="00857FEF"/>
    <w:rsid w:val="00860AA8"/>
    <w:rsid w:val="008615FB"/>
    <w:rsid w:val="0086331D"/>
    <w:rsid w:val="00863CDC"/>
    <w:rsid w:val="00865165"/>
    <w:rsid w:val="00867230"/>
    <w:rsid w:val="00867507"/>
    <w:rsid w:val="00867C9D"/>
    <w:rsid w:val="008700D6"/>
    <w:rsid w:val="00870332"/>
    <w:rsid w:val="008734F8"/>
    <w:rsid w:val="00875455"/>
    <w:rsid w:val="00876FD0"/>
    <w:rsid w:val="0088163A"/>
    <w:rsid w:val="008820C6"/>
    <w:rsid w:val="0088264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0B9E"/>
    <w:rsid w:val="008B37A8"/>
    <w:rsid w:val="008B43F7"/>
    <w:rsid w:val="008B7499"/>
    <w:rsid w:val="008B780A"/>
    <w:rsid w:val="008C07F1"/>
    <w:rsid w:val="008C10BF"/>
    <w:rsid w:val="008C2EF4"/>
    <w:rsid w:val="008C3648"/>
    <w:rsid w:val="008C42FF"/>
    <w:rsid w:val="008C4908"/>
    <w:rsid w:val="008C54D0"/>
    <w:rsid w:val="008D0C56"/>
    <w:rsid w:val="008D16CB"/>
    <w:rsid w:val="008D2399"/>
    <w:rsid w:val="008D792F"/>
    <w:rsid w:val="008E0532"/>
    <w:rsid w:val="008E45DC"/>
    <w:rsid w:val="008E6F1D"/>
    <w:rsid w:val="008F117B"/>
    <w:rsid w:val="008F212E"/>
    <w:rsid w:val="008F625D"/>
    <w:rsid w:val="008F6422"/>
    <w:rsid w:val="009008D5"/>
    <w:rsid w:val="00902A82"/>
    <w:rsid w:val="009030BE"/>
    <w:rsid w:val="00905384"/>
    <w:rsid w:val="00905846"/>
    <w:rsid w:val="00910760"/>
    <w:rsid w:val="009112C0"/>
    <w:rsid w:val="00913988"/>
    <w:rsid w:val="00913B3F"/>
    <w:rsid w:val="009144C3"/>
    <w:rsid w:val="009156C7"/>
    <w:rsid w:val="0091598E"/>
    <w:rsid w:val="00915F18"/>
    <w:rsid w:val="00917D43"/>
    <w:rsid w:val="00922CFD"/>
    <w:rsid w:val="009230A9"/>
    <w:rsid w:val="009260A6"/>
    <w:rsid w:val="00926546"/>
    <w:rsid w:val="00927854"/>
    <w:rsid w:val="0093306F"/>
    <w:rsid w:val="0094048C"/>
    <w:rsid w:val="009409A4"/>
    <w:rsid w:val="00941076"/>
    <w:rsid w:val="009410B9"/>
    <w:rsid w:val="00941D4B"/>
    <w:rsid w:val="00941F88"/>
    <w:rsid w:val="0095072A"/>
    <w:rsid w:val="00952E1E"/>
    <w:rsid w:val="00953584"/>
    <w:rsid w:val="00954002"/>
    <w:rsid w:val="00954946"/>
    <w:rsid w:val="0095659C"/>
    <w:rsid w:val="00956A24"/>
    <w:rsid w:val="00956DCB"/>
    <w:rsid w:val="00960609"/>
    <w:rsid w:val="00960B8B"/>
    <w:rsid w:val="00963F66"/>
    <w:rsid w:val="009675BC"/>
    <w:rsid w:val="0097671C"/>
    <w:rsid w:val="00976743"/>
    <w:rsid w:val="009776B3"/>
    <w:rsid w:val="00980D58"/>
    <w:rsid w:val="00981584"/>
    <w:rsid w:val="009846D4"/>
    <w:rsid w:val="00984E51"/>
    <w:rsid w:val="00987040"/>
    <w:rsid w:val="00990164"/>
    <w:rsid w:val="009908B6"/>
    <w:rsid w:val="00995546"/>
    <w:rsid w:val="00995BB9"/>
    <w:rsid w:val="009A23E0"/>
    <w:rsid w:val="009A3580"/>
    <w:rsid w:val="009A4527"/>
    <w:rsid w:val="009B03CD"/>
    <w:rsid w:val="009B0A18"/>
    <w:rsid w:val="009B2017"/>
    <w:rsid w:val="009B2D9B"/>
    <w:rsid w:val="009B36AB"/>
    <w:rsid w:val="009B45EC"/>
    <w:rsid w:val="009B645B"/>
    <w:rsid w:val="009C2801"/>
    <w:rsid w:val="009D0FED"/>
    <w:rsid w:val="009D2398"/>
    <w:rsid w:val="009D23B2"/>
    <w:rsid w:val="009D2D81"/>
    <w:rsid w:val="009D3B04"/>
    <w:rsid w:val="009D4261"/>
    <w:rsid w:val="009D5466"/>
    <w:rsid w:val="009D5BC7"/>
    <w:rsid w:val="009D6620"/>
    <w:rsid w:val="009D7824"/>
    <w:rsid w:val="009D7B2A"/>
    <w:rsid w:val="009E0304"/>
    <w:rsid w:val="009E0C5E"/>
    <w:rsid w:val="009E109C"/>
    <w:rsid w:val="009E349C"/>
    <w:rsid w:val="009E40D2"/>
    <w:rsid w:val="009E5EC2"/>
    <w:rsid w:val="009F09FA"/>
    <w:rsid w:val="009F2CD5"/>
    <w:rsid w:val="009F47A5"/>
    <w:rsid w:val="009F72BE"/>
    <w:rsid w:val="00A01B63"/>
    <w:rsid w:val="00A041A1"/>
    <w:rsid w:val="00A055A0"/>
    <w:rsid w:val="00A06E4E"/>
    <w:rsid w:val="00A125A6"/>
    <w:rsid w:val="00A213C6"/>
    <w:rsid w:val="00A23411"/>
    <w:rsid w:val="00A23BD9"/>
    <w:rsid w:val="00A2496B"/>
    <w:rsid w:val="00A252DB"/>
    <w:rsid w:val="00A253C0"/>
    <w:rsid w:val="00A26240"/>
    <w:rsid w:val="00A26E8E"/>
    <w:rsid w:val="00A307EE"/>
    <w:rsid w:val="00A319C0"/>
    <w:rsid w:val="00A31D9E"/>
    <w:rsid w:val="00A327D9"/>
    <w:rsid w:val="00A346E5"/>
    <w:rsid w:val="00A348B2"/>
    <w:rsid w:val="00A34A47"/>
    <w:rsid w:val="00A42960"/>
    <w:rsid w:val="00A42C34"/>
    <w:rsid w:val="00A439D7"/>
    <w:rsid w:val="00A47242"/>
    <w:rsid w:val="00A507B2"/>
    <w:rsid w:val="00A51075"/>
    <w:rsid w:val="00A52BEF"/>
    <w:rsid w:val="00A537E4"/>
    <w:rsid w:val="00A641F1"/>
    <w:rsid w:val="00A657CC"/>
    <w:rsid w:val="00A74480"/>
    <w:rsid w:val="00A80C58"/>
    <w:rsid w:val="00A80E32"/>
    <w:rsid w:val="00A80F32"/>
    <w:rsid w:val="00A81EED"/>
    <w:rsid w:val="00A81F89"/>
    <w:rsid w:val="00A8359A"/>
    <w:rsid w:val="00A86D96"/>
    <w:rsid w:val="00A91FD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A70D4"/>
    <w:rsid w:val="00AB043E"/>
    <w:rsid w:val="00AB155F"/>
    <w:rsid w:val="00AB3E99"/>
    <w:rsid w:val="00AC2873"/>
    <w:rsid w:val="00AC3B38"/>
    <w:rsid w:val="00AD02AD"/>
    <w:rsid w:val="00AD25B9"/>
    <w:rsid w:val="00AD2A35"/>
    <w:rsid w:val="00AD337A"/>
    <w:rsid w:val="00AD767C"/>
    <w:rsid w:val="00AE05FD"/>
    <w:rsid w:val="00AE3363"/>
    <w:rsid w:val="00AE3579"/>
    <w:rsid w:val="00AE3D46"/>
    <w:rsid w:val="00AE5E97"/>
    <w:rsid w:val="00AE7F9D"/>
    <w:rsid w:val="00AF0FF9"/>
    <w:rsid w:val="00AF2DC5"/>
    <w:rsid w:val="00AF345E"/>
    <w:rsid w:val="00AF406C"/>
    <w:rsid w:val="00AF466F"/>
    <w:rsid w:val="00AF5598"/>
    <w:rsid w:val="00AF561C"/>
    <w:rsid w:val="00AF6F7A"/>
    <w:rsid w:val="00B022F1"/>
    <w:rsid w:val="00B03491"/>
    <w:rsid w:val="00B056D0"/>
    <w:rsid w:val="00B07176"/>
    <w:rsid w:val="00B10786"/>
    <w:rsid w:val="00B10AD9"/>
    <w:rsid w:val="00B17213"/>
    <w:rsid w:val="00B17F08"/>
    <w:rsid w:val="00B203EB"/>
    <w:rsid w:val="00B2235E"/>
    <w:rsid w:val="00B34513"/>
    <w:rsid w:val="00B35E79"/>
    <w:rsid w:val="00B37F9F"/>
    <w:rsid w:val="00B40D5C"/>
    <w:rsid w:val="00B44C63"/>
    <w:rsid w:val="00B54733"/>
    <w:rsid w:val="00B55975"/>
    <w:rsid w:val="00B55AB2"/>
    <w:rsid w:val="00B6277B"/>
    <w:rsid w:val="00B63237"/>
    <w:rsid w:val="00B644A6"/>
    <w:rsid w:val="00B64619"/>
    <w:rsid w:val="00B64D0D"/>
    <w:rsid w:val="00B723D4"/>
    <w:rsid w:val="00B72776"/>
    <w:rsid w:val="00B76665"/>
    <w:rsid w:val="00B76BF4"/>
    <w:rsid w:val="00B823F8"/>
    <w:rsid w:val="00B84AA4"/>
    <w:rsid w:val="00B84D5D"/>
    <w:rsid w:val="00B85ADA"/>
    <w:rsid w:val="00B922C0"/>
    <w:rsid w:val="00B94814"/>
    <w:rsid w:val="00B94EEE"/>
    <w:rsid w:val="00B9731F"/>
    <w:rsid w:val="00BA6A87"/>
    <w:rsid w:val="00BB0B43"/>
    <w:rsid w:val="00BB0CA7"/>
    <w:rsid w:val="00BB141F"/>
    <w:rsid w:val="00BB3134"/>
    <w:rsid w:val="00BB4613"/>
    <w:rsid w:val="00BB4FD8"/>
    <w:rsid w:val="00BC041A"/>
    <w:rsid w:val="00BC10C2"/>
    <w:rsid w:val="00BC251F"/>
    <w:rsid w:val="00BC28FA"/>
    <w:rsid w:val="00BC573D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07E9"/>
    <w:rsid w:val="00BE3798"/>
    <w:rsid w:val="00BE6BFC"/>
    <w:rsid w:val="00BF30E9"/>
    <w:rsid w:val="00BF580C"/>
    <w:rsid w:val="00BF5A71"/>
    <w:rsid w:val="00BF5DBD"/>
    <w:rsid w:val="00BF71A7"/>
    <w:rsid w:val="00BF72FC"/>
    <w:rsid w:val="00C00887"/>
    <w:rsid w:val="00C01FE4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2E49"/>
    <w:rsid w:val="00C2344C"/>
    <w:rsid w:val="00C2395C"/>
    <w:rsid w:val="00C27A01"/>
    <w:rsid w:val="00C31727"/>
    <w:rsid w:val="00C345B1"/>
    <w:rsid w:val="00C36764"/>
    <w:rsid w:val="00C43B0B"/>
    <w:rsid w:val="00C441DD"/>
    <w:rsid w:val="00C45C69"/>
    <w:rsid w:val="00C52BB0"/>
    <w:rsid w:val="00C5333F"/>
    <w:rsid w:val="00C55187"/>
    <w:rsid w:val="00C553BC"/>
    <w:rsid w:val="00C55B40"/>
    <w:rsid w:val="00C56565"/>
    <w:rsid w:val="00C5682F"/>
    <w:rsid w:val="00C56C39"/>
    <w:rsid w:val="00C62954"/>
    <w:rsid w:val="00C64585"/>
    <w:rsid w:val="00C664FA"/>
    <w:rsid w:val="00C67A42"/>
    <w:rsid w:val="00C703D0"/>
    <w:rsid w:val="00C73213"/>
    <w:rsid w:val="00C77345"/>
    <w:rsid w:val="00C777EB"/>
    <w:rsid w:val="00C77D5D"/>
    <w:rsid w:val="00C8020B"/>
    <w:rsid w:val="00C804BC"/>
    <w:rsid w:val="00C80B88"/>
    <w:rsid w:val="00C8369D"/>
    <w:rsid w:val="00C900F3"/>
    <w:rsid w:val="00C929CE"/>
    <w:rsid w:val="00C93404"/>
    <w:rsid w:val="00C93D52"/>
    <w:rsid w:val="00C9515F"/>
    <w:rsid w:val="00C97483"/>
    <w:rsid w:val="00C97E0E"/>
    <w:rsid w:val="00CA0437"/>
    <w:rsid w:val="00CA056B"/>
    <w:rsid w:val="00CA0648"/>
    <w:rsid w:val="00CA1B47"/>
    <w:rsid w:val="00CA2E3F"/>
    <w:rsid w:val="00CA4FAB"/>
    <w:rsid w:val="00CA5DDF"/>
    <w:rsid w:val="00CA7CCD"/>
    <w:rsid w:val="00CB042E"/>
    <w:rsid w:val="00CB0549"/>
    <w:rsid w:val="00CB0E65"/>
    <w:rsid w:val="00CB2DDA"/>
    <w:rsid w:val="00CB32C3"/>
    <w:rsid w:val="00CB3766"/>
    <w:rsid w:val="00CB70E2"/>
    <w:rsid w:val="00CC085F"/>
    <w:rsid w:val="00CC6D90"/>
    <w:rsid w:val="00CD31AC"/>
    <w:rsid w:val="00CD4385"/>
    <w:rsid w:val="00CD4DA0"/>
    <w:rsid w:val="00CD5F88"/>
    <w:rsid w:val="00CD6653"/>
    <w:rsid w:val="00CE2090"/>
    <w:rsid w:val="00CE47D1"/>
    <w:rsid w:val="00CE5479"/>
    <w:rsid w:val="00CE7BCC"/>
    <w:rsid w:val="00CF07D3"/>
    <w:rsid w:val="00CF1634"/>
    <w:rsid w:val="00CF3549"/>
    <w:rsid w:val="00CF3CFB"/>
    <w:rsid w:val="00CF41AD"/>
    <w:rsid w:val="00CF58A9"/>
    <w:rsid w:val="00D0118D"/>
    <w:rsid w:val="00D025F0"/>
    <w:rsid w:val="00D02635"/>
    <w:rsid w:val="00D02C26"/>
    <w:rsid w:val="00D03AD6"/>
    <w:rsid w:val="00D0633A"/>
    <w:rsid w:val="00D06713"/>
    <w:rsid w:val="00D06A95"/>
    <w:rsid w:val="00D07DC2"/>
    <w:rsid w:val="00D10BF3"/>
    <w:rsid w:val="00D11788"/>
    <w:rsid w:val="00D118BA"/>
    <w:rsid w:val="00D1285A"/>
    <w:rsid w:val="00D13858"/>
    <w:rsid w:val="00D14F15"/>
    <w:rsid w:val="00D1540E"/>
    <w:rsid w:val="00D15A44"/>
    <w:rsid w:val="00D1739A"/>
    <w:rsid w:val="00D17604"/>
    <w:rsid w:val="00D17BBA"/>
    <w:rsid w:val="00D17C41"/>
    <w:rsid w:val="00D17EDD"/>
    <w:rsid w:val="00D20975"/>
    <w:rsid w:val="00D21077"/>
    <w:rsid w:val="00D22466"/>
    <w:rsid w:val="00D24912"/>
    <w:rsid w:val="00D25BF6"/>
    <w:rsid w:val="00D27909"/>
    <w:rsid w:val="00D3261C"/>
    <w:rsid w:val="00D330B7"/>
    <w:rsid w:val="00D3544E"/>
    <w:rsid w:val="00D36299"/>
    <w:rsid w:val="00D37984"/>
    <w:rsid w:val="00D428CC"/>
    <w:rsid w:val="00D4300F"/>
    <w:rsid w:val="00D43860"/>
    <w:rsid w:val="00D44CF3"/>
    <w:rsid w:val="00D4691E"/>
    <w:rsid w:val="00D477DD"/>
    <w:rsid w:val="00D50AA4"/>
    <w:rsid w:val="00D5575D"/>
    <w:rsid w:val="00D57A96"/>
    <w:rsid w:val="00D6779B"/>
    <w:rsid w:val="00D729F4"/>
    <w:rsid w:val="00D742DD"/>
    <w:rsid w:val="00D74643"/>
    <w:rsid w:val="00D747A9"/>
    <w:rsid w:val="00D759FD"/>
    <w:rsid w:val="00D8355D"/>
    <w:rsid w:val="00D84149"/>
    <w:rsid w:val="00D87D62"/>
    <w:rsid w:val="00D87F93"/>
    <w:rsid w:val="00D87FF4"/>
    <w:rsid w:val="00D911D5"/>
    <w:rsid w:val="00D9135B"/>
    <w:rsid w:val="00D9144E"/>
    <w:rsid w:val="00D93CC7"/>
    <w:rsid w:val="00D96F64"/>
    <w:rsid w:val="00D972CC"/>
    <w:rsid w:val="00D975FE"/>
    <w:rsid w:val="00DA031D"/>
    <w:rsid w:val="00DA07C7"/>
    <w:rsid w:val="00DA2103"/>
    <w:rsid w:val="00DA36FD"/>
    <w:rsid w:val="00DA37FB"/>
    <w:rsid w:val="00DA3EE5"/>
    <w:rsid w:val="00DA42B8"/>
    <w:rsid w:val="00DA4672"/>
    <w:rsid w:val="00DA5075"/>
    <w:rsid w:val="00DB00B4"/>
    <w:rsid w:val="00DB1C76"/>
    <w:rsid w:val="00DB3328"/>
    <w:rsid w:val="00DB6125"/>
    <w:rsid w:val="00DC0120"/>
    <w:rsid w:val="00DC5591"/>
    <w:rsid w:val="00DD0FF9"/>
    <w:rsid w:val="00DD292C"/>
    <w:rsid w:val="00DD2E1E"/>
    <w:rsid w:val="00DD42AA"/>
    <w:rsid w:val="00DD43D5"/>
    <w:rsid w:val="00DE2667"/>
    <w:rsid w:val="00DE3785"/>
    <w:rsid w:val="00DE52F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5653"/>
    <w:rsid w:val="00E0744E"/>
    <w:rsid w:val="00E076EA"/>
    <w:rsid w:val="00E1169A"/>
    <w:rsid w:val="00E12377"/>
    <w:rsid w:val="00E13B05"/>
    <w:rsid w:val="00E142A2"/>
    <w:rsid w:val="00E2191D"/>
    <w:rsid w:val="00E224AB"/>
    <w:rsid w:val="00E24025"/>
    <w:rsid w:val="00E24DA5"/>
    <w:rsid w:val="00E318F7"/>
    <w:rsid w:val="00E35FE9"/>
    <w:rsid w:val="00E375B7"/>
    <w:rsid w:val="00E40F96"/>
    <w:rsid w:val="00E43D9E"/>
    <w:rsid w:val="00E44727"/>
    <w:rsid w:val="00E50CA4"/>
    <w:rsid w:val="00E53D18"/>
    <w:rsid w:val="00E54ED5"/>
    <w:rsid w:val="00E55E11"/>
    <w:rsid w:val="00E576B1"/>
    <w:rsid w:val="00E577CB"/>
    <w:rsid w:val="00E57A31"/>
    <w:rsid w:val="00E62D33"/>
    <w:rsid w:val="00E62DA4"/>
    <w:rsid w:val="00E63032"/>
    <w:rsid w:val="00E6353D"/>
    <w:rsid w:val="00E657D9"/>
    <w:rsid w:val="00E6613B"/>
    <w:rsid w:val="00E664F2"/>
    <w:rsid w:val="00E7110E"/>
    <w:rsid w:val="00E73AF5"/>
    <w:rsid w:val="00E75843"/>
    <w:rsid w:val="00E81F7E"/>
    <w:rsid w:val="00E84266"/>
    <w:rsid w:val="00E85C2B"/>
    <w:rsid w:val="00E86E7E"/>
    <w:rsid w:val="00E879E5"/>
    <w:rsid w:val="00E87B5D"/>
    <w:rsid w:val="00E92192"/>
    <w:rsid w:val="00E927AC"/>
    <w:rsid w:val="00E93622"/>
    <w:rsid w:val="00E94455"/>
    <w:rsid w:val="00E94E6E"/>
    <w:rsid w:val="00E967A5"/>
    <w:rsid w:val="00E97E47"/>
    <w:rsid w:val="00EA0E77"/>
    <w:rsid w:val="00EA15AF"/>
    <w:rsid w:val="00EA1ACC"/>
    <w:rsid w:val="00EA605F"/>
    <w:rsid w:val="00EA62A6"/>
    <w:rsid w:val="00EA68F0"/>
    <w:rsid w:val="00EA74DF"/>
    <w:rsid w:val="00EA767E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879"/>
    <w:rsid w:val="00ED2E8F"/>
    <w:rsid w:val="00ED379E"/>
    <w:rsid w:val="00ED38B8"/>
    <w:rsid w:val="00ED4E83"/>
    <w:rsid w:val="00ED55B3"/>
    <w:rsid w:val="00ED7CEE"/>
    <w:rsid w:val="00EE1C9A"/>
    <w:rsid w:val="00EE206B"/>
    <w:rsid w:val="00EE29A3"/>
    <w:rsid w:val="00EE2ED7"/>
    <w:rsid w:val="00EE36ED"/>
    <w:rsid w:val="00EE3FA6"/>
    <w:rsid w:val="00EE65EA"/>
    <w:rsid w:val="00EE69E9"/>
    <w:rsid w:val="00EE70CD"/>
    <w:rsid w:val="00EF1847"/>
    <w:rsid w:val="00EF1DB5"/>
    <w:rsid w:val="00EF236A"/>
    <w:rsid w:val="00EF5F0F"/>
    <w:rsid w:val="00EF7E6E"/>
    <w:rsid w:val="00F01ABA"/>
    <w:rsid w:val="00F029D1"/>
    <w:rsid w:val="00F11E3E"/>
    <w:rsid w:val="00F16341"/>
    <w:rsid w:val="00F21353"/>
    <w:rsid w:val="00F216C8"/>
    <w:rsid w:val="00F218A2"/>
    <w:rsid w:val="00F22355"/>
    <w:rsid w:val="00F248E0"/>
    <w:rsid w:val="00F25AF7"/>
    <w:rsid w:val="00F25DFD"/>
    <w:rsid w:val="00F27786"/>
    <w:rsid w:val="00F3667B"/>
    <w:rsid w:val="00F37694"/>
    <w:rsid w:val="00F376C1"/>
    <w:rsid w:val="00F40AAA"/>
    <w:rsid w:val="00F410E8"/>
    <w:rsid w:val="00F4157E"/>
    <w:rsid w:val="00F41D64"/>
    <w:rsid w:val="00F4286D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9F8"/>
    <w:rsid w:val="00F62A77"/>
    <w:rsid w:val="00F656E8"/>
    <w:rsid w:val="00F664F0"/>
    <w:rsid w:val="00F665F3"/>
    <w:rsid w:val="00F700CE"/>
    <w:rsid w:val="00F70E0A"/>
    <w:rsid w:val="00F7379E"/>
    <w:rsid w:val="00F74F6A"/>
    <w:rsid w:val="00F75A12"/>
    <w:rsid w:val="00F7695C"/>
    <w:rsid w:val="00F77B0A"/>
    <w:rsid w:val="00F82B68"/>
    <w:rsid w:val="00F83CB4"/>
    <w:rsid w:val="00F83F46"/>
    <w:rsid w:val="00F86D90"/>
    <w:rsid w:val="00F91AE5"/>
    <w:rsid w:val="00F930EC"/>
    <w:rsid w:val="00F94B82"/>
    <w:rsid w:val="00FA4EB9"/>
    <w:rsid w:val="00FA51C7"/>
    <w:rsid w:val="00FA6F43"/>
    <w:rsid w:val="00FA798B"/>
    <w:rsid w:val="00FA7FCE"/>
    <w:rsid w:val="00FB1285"/>
    <w:rsid w:val="00FB20BB"/>
    <w:rsid w:val="00FB4A65"/>
    <w:rsid w:val="00FC1BA9"/>
    <w:rsid w:val="00FC1EA3"/>
    <w:rsid w:val="00FC295B"/>
    <w:rsid w:val="00FC2A10"/>
    <w:rsid w:val="00FC3670"/>
    <w:rsid w:val="00FC4708"/>
    <w:rsid w:val="00FC7646"/>
    <w:rsid w:val="00FD5CE9"/>
    <w:rsid w:val="00FE53C0"/>
    <w:rsid w:val="00FE5476"/>
    <w:rsid w:val="00FE5A38"/>
    <w:rsid w:val="00FE65A5"/>
    <w:rsid w:val="00FE65E2"/>
    <w:rsid w:val="00FE6901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3C68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hyperlink" Target="http://www.tartle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.tartler@tartle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0FAB7-1634-4FA5-98DF-01A5C1A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1312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9563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401</cp:revision>
  <cp:lastPrinted>2024-02-21T09:40:00Z</cp:lastPrinted>
  <dcterms:created xsi:type="dcterms:W3CDTF">2020-11-09T10:28:00Z</dcterms:created>
  <dcterms:modified xsi:type="dcterms:W3CDTF">2024-02-21T09:41:00Z</dcterms:modified>
</cp:coreProperties>
</file>